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038" w:rsidRPr="00AA061F" w:rsidRDefault="004E48EB" w:rsidP="00AA061F">
      <w:pPr>
        <w:spacing w:after="120"/>
        <w:jc w:val="center"/>
        <w:rPr>
          <w:rFonts w:ascii="Arial" w:hAnsi="Arial" w:cs="Arial"/>
          <w:b/>
          <w:color w:val="000000" w:themeColor="text1"/>
          <w:sz w:val="24"/>
          <w:szCs w:val="24"/>
        </w:rPr>
      </w:pPr>
      <w:r w:rsidRPr="00AA061F">
        <w:rPr>
          <w:rFonts w:ascii="Arial" w:hAnsi="Arial" w:cs="Arial"/>
          <w:b/>
          <w:color w:val="000000" w:themeColor="text1"/>
          <w:sz w:val="24"/>
          <w:szCs w:val="24"/>
        </w:rPr>
        <w:t xml:space="preserve">ESTUDO TÉCNICO PRELIMINAR – </w:t>
      </w:r>
      <w:r w:rsidR="00682038" w:rsidRPr="00AA061F">
        <w:rPr>
          <w:rFonts w:ascii="Arial" w:hAnsi="Arial" w:cs="Arial"/>
          <w:b/>
          <w:color w:val="000000" w:themeColor="text1"/>
          <w:sz w:val="24"/>
          <w:szCs w:val="24"/>
        </w:rPr>
        <w:t xml:space="preserve">ETP ELABORADO EM CONFORMIDADE COM O DECRETO Nº </w:t>
      </w:r>
      <w:r w:rsidR="00F25CEA" w:rsidRPr="00AA061F">
        <w:rPr>
          <w:rFonts w:ascii="Arial" w:hAnsi="Arial" w:cs="Arial"/>
          <w:b/>
          <w:color w:val="000000" w:themeColor="text1"/>
          <w:sz w:val="24"/>
          <w:szCs w:val="24"/>
        </w:rPr>
        <w:t>1.940/2024</w:t>
      </w:r>
      <w:r w:rsidR="00682038" w:rsidRPr="00AA061F">
        <w:rPr>
          <w:rFonts w:ascii="Arial" w:hAnsi="Arial" w:cs="Arial"/>
          <w:b/>
          <w:color w:val="000000" w:themeColor="text1"/>
          <w:sz w:val="24"/>
          <w:szCs w:val="24"/>
        </w:rPr>
        <w:t xml:space="preserve"> E DE ACORDO COM A LEI 14.133 DE 01 DE ABRIL DE 2021</w:t>
      </w:r>
    </w:p>
    <w:p w:rsidR="004E48EB" w:rsidRPr="00AA061F" w:rsidRDefault="004E48EB" w:rsidP="00AA061F">
      <w:pPr>
        <w:spacing w:after="120"/>
        <w:ind w:right="13"/>
        <w:jc w:val="center"/>
        <w:rPr>
          <w:rFonts w:ascii="Arial" w:hAnsi="Arial" w:cs="Arial"/>
          <w:b/>
          <w:color w:val="000000" w:themeColor="text1"/>
          <w:spacing w:val="-14"/>
          <w:sz w:val="24"/>
          <w:szCs w:val="24"/>
        </w:rPr>
      </w:pPr>
      <w:r w:rsidRPr="00AA061F">
        <w:rPr>
          <w:rFonts w:ascii="Arial" w:hAnsi="Arial" w:cs="Arial"/>
          <w:b/>
          <w:color w:val="000000" w:themeColor="text1"/>
          <w:sz w:val="24"/>
          <w:szCs w:val="24"/>
        </w:rPr>
        <w:t>PREFEITURA</w:t>
      </w:r>
      <w:r w:rsidRPr="00AA061F">
        <w:rPr>
          <w:rFonts w:ascii="Arial" w:hAnsi="Arial" w:cs="Arial"/>
          <w:b/>
          <w:color w:val="000000" w:themeColor="text1"/>
          <w:spacing w:val="-8"/>
          <w:sz w:val="24"/>
          <w:szCs w:val="24"/>
        </w:rPr>
        <w:t xml:space="preserve"> </w:t>
      </w:r>
      <w:r w:rsidRPr="00AA061F">
        <w:rPr>
          <w:rFonts w:ascii="Arial" w:hAnsi="Arial" w:cs="Arial"/>
          <w:b/>
          <w:color w:val="000000" w:themeColor="text1"/>
          <w:sz w:val="24"/>
          <w:szCs w:val="24"/>
        </w:rPr>
        <w:t>MUNICIPAL</w:t>
      </w:r>
      <w:r w:rsidRPr="00AA061F">
        <w:rPr>
          <w:rFonts w:ascii="Arial" w:hAnsi="Arial" w:cs="Arial"/>
          <w:b/>
          <w:color w:val="000000" w:themeColor="text1"/>
          <w:spacing w:val="-9"/>
          <w:sz w:val="24"/>
          <w:szCs w:val="24"/>
        </w:rPr>
        <w:t xml:space="preserve"> </w:t>
      </w:r>
      <w:r w:rsidRPr="00AA061F">
        <w:rPr>
          <w:rFonts w:ascii="Arial" w:hAnsi="Arial" w:cs="Arial"/>
          <w:b/>
          <w:color w:val="000000" w:themeColor="text1"/>
          <w:sz w:val="24"/>
          <w:szCs w:val="24"/>
        </w:rPr>
        <w:t>DE</w:t>
      </w:r>
      <w:r w:rsidRPr="00AA061F">
        <w:rPr>
          <w:rFonts w:ascii="Arial" w:hAnsi="Arial" w:cs="Arial"/>
          <w:b/>
          <w:color w:val="000000" w:themeColor="text1"/>
          <w:spacing w:val="-14"/>
          <w:sz w:val="24"/>
          <w:szCs w:val="24"/>
        </w:rPr>
        <w:t xml:space="preserve"> </w:t>
      </w:r>
      <w:r w:rsidR="00F25CEA" w:rsidRPr="00AA061F">
        <w:rPr>
          <w:rFonts w:ascii="Arial" w:hAnsi="Arial" w:cs="Arial"/>
          <w:b/>
          <w:color w:val="000000" w:themeColor="text1"/>
          <w:spacing w:val="-14"/>
          <w:sz w:val="24"/>
          <w:szCs w:val="24"/>
        </w:rPr>
        <w:t>TEIXEIRA SOARES</w:t>
      </w:r>
      <w:r w:rsidRPr="00AA061F">
        <w:rPr>
          <w:rFonts w:ascii="Arial" w:hAnsi="Arial" w:cs="Arial"/>
          <w:b/>
          <w:color w:val="000000" w:themeColor="text1"/>
          <w:spacing w:val="-14"/>
          <w:sz w:val="24"/>
          <w:szCs w:val="24"/>
        </w:rPr>
        <w:t xml:space="preserve"> – PR</w:t>
      </w:r>
    </w:p>
    <w:p w:rsidR="004E48EB" w:rsidRPr="00AA061F" w:rsidRDefault="004E48EB" w:rsidP="00AA061F">
      <w:pPr>
        <w:spacing w:after="120"/>
        <w:ind w:right="13"/>
        <w:jc w:val="center"/>
        <w:rPr>
          <w:rFonts w:ascii="Arial" w:hAnsi="Arial" w:cs="Arial"/>
          <w:b/>
          <w:color w:val="000000" w:themeColor="text1"/>
          <w:sz w:val="24"/>
          <w:szCs w:val="24"/>
        </w:rPr>
      </w:pPr>
      <w:r w:rsidRPr="00AA061F">
        <w:rPr>
          <w:rFonts w:ascii="Arial" w:hAnsi="Arial" w:cs="Arial"/>
          <w:b/>
          <w:color w:val="000000" w:themeColor="text1"/>
          <w:spacing w:val="-14"/>
          <w:sz w:val="24"/>
          <w:szCs w:val="24"/>
        </w:rPr>
        <w:t>SECRETARIA MUNICIPAL DE</w:t>
      </w:r>
      <w:r w:rsidR="00427A95" w:rsidRPr="00AA061F">
        <w:rPr>
          <w:rFonts w:ascii="Arial" w:hAnsi="Arial" w:cs="Arial"/>
          <w:b/>
          <w:color w:val="000000" w:themeColor="text1"/>
          <w:spacing w:val="-14"/>
          <w:sz w:val="24"/>
          <w:szCs w:val="24"/>
        </w:rPr>
        <w:t xml:space="preserve"> VIAÇÃO E SERVIÇOS RODOVIÁRIOS</w:t>
      </w:r>
    </w:p>
    <w:sdt>
      <w:sdtPr>
        <w:rPr>
          <w:rFonts w:ascii="Arial" w:eastAsiaTheme="minorHAnsi" w:hAnsi="Arial" w:cs="Arial"/>
          <w:b w:val="0"/>
          <w:bCs w:val="0"/>
          <w:color w:val="000000" w:themeColor="text1"/>
          <w:sz w:val="24"/>
          <w:szCs w:val="24"/>
          <w:lang w:eastAsia="en-US"/>
        </w:rPr>
        <w:id w:val="804048784"/>
        <w:docPartObj>
          <w:docPartGallery w:val="Table of Contents"/>
          <w:docPartUnique/>
        </w:docPartObj>
      </w:sdtPr>
      <w:sdtEndPr/>
      <w:sdtContent>
        <w:p w:rsidR="004E48EB" w:rsidRPr="00AA061F" w:rsidRDefault="004E48EB" w:rsidP="00AA061F">
          <w:pPr>
            <w:pStyle w:val="CabealhodoSumrio"/>
            <w:spacing w:line="360" w:lineRule="auto"/>
            <w:jc w:val="both"/>
            <w:rPr>
              <w:rFonts w:ascii="Arial" w:hAnsi="Arial" w:cs="Arial"/>
              <w:color w:val="000000" w:themeColor="text1"/>
              <w:sz w:val="24"/>
              <w:szCs w:val="24"/>
            </w:rPr>
          </w:pPr>
          <w:r w:rsidRPr="00AA061F">
            <w:rPr>
              <w:rFonts w:ascii="Arial" w:hAnsi="Arial" w:cs="Arial"/>
              <w:color w:val="000000" w:themeColor="text1"/>
              <w:sz w:val="24"/>
              <w:szCs w:val="24"/>
            </w:rPr>
            <w:t>Sumário</w:t>
          </w:r>
        </w:p>
        <w:p w:rsidR="00282B7B" w:rsidRPr="00AA061F" w:rsidRDefault="004E48EB" w:rsidP="00AA061F">
          <w:pPr>
            <w:pStyle w:val="Sumrio1"/>
            <w:tabs>
              <w:tab w:val="right" w:leader="dot" w:pos="9061"/>
            </w:tabs>
            <w:spacing w:line="360" w:lineRule="auto"/>
            <w:jc w:val="both"/>
            <w:rPr>
              <w:rFonts w:ascii="Arial" w:eastAsiaTheme="minorEastAsia" w:hAnsi="Arial" w:cs="Arial"/>
              <w:noProof/>
              <w:sz w:val="24"/>
              <w:szCs w:val="24"/>
              <w:lang w:eastAsia="pt-BR"/>
            </w:rPr>
          </w:pPr>
          <w:r w:rsidRPr="00AA061F">
            <w:rPr>
              <w:rFonts w:ascii="Arial" w:hAnsi="Arial" w:cs="Arial"/>
              <w:color w:val="000000" w:themeColor="text1"/>
              <w:sz w:val="24"/>
              <w:szCs w:val="24"/>
            </w:rPr>
            <w:fldChar w:fldCharType="begin"/>
          </w:r>
          <w:r w:rsidRPr="00AA061F">
            <w:rPr>
              <w:rFonts w:ascii="Arial" w:hAnsi="Arial" w:cs="Arial"/>
              <w:color w:val="000000" w:themeColor="text1"/>
              <w:sz w:val="24"/>
              <w:szCs w:val="24"/>
            </w:rPr>
            <w:instrText xml:space="preserve"> TOC \o "1-3" \h \z \u </w:instrText>
          </w:r>
          <w:r w:rsidRPr="00AA061F">
            <w:rPr>
              <w:rFonts w:ascii="Arial" w:hAnsi="Arial" w:cs="Arial"/>
              <w:color w:val="000000" w:themeColor="text1"/>
              <w:sz w:val="24"/>
              <w:szCs w:val="24"/>
            </w:rPr>
            <w:fldChar w:fldCharType="separate"/>
          </w:r>
          <w:hyperlink w:anchor="_Toc139962893" w:history="1">
            <w:r w:rsidR="00282B7B" w:rsidRPr="00AA061F">
              <w:rPr>
                <w:rStyle w:val="Hyperlink"/>
                <w:rFonts w:ascii="Arial" w:hAnsi="Arial" w:cs="Arial"/>
                <w:noProof/>
                <w:sz w:val="24"/>
                <w:szCs w:val="24"/>
              </w:rPr>
              <w:t>1. IDENTIFICAÇÃO DO REQUISITANTE</w:t>
            </w:r>
            <w:r w:rsidR="00282B7B" w:rsidRPr="00AA061F">
              <w:rPr>
                <w:rFonts w:ascii="Arial" w:hAnsi="Arial" w:cs="Arial"/>
                <w:noProof/>
                <w:webHidden/>
                <w:sz w:val="24"/>
                <w:szCs w:val="24"/>
              </w:rPr>
              <w:tab/>
            </w:r>
            <w:r w:rsidR="00282B7B" w:rsidRPr="00AA061F">
              <w:rPr>
                <w:rFonts w:ascii="Arial" w:hAnsi="Arial" w:cs="Arial"/>
                <w:noProof/>
                <w:webHidden/>
                <w:sz w:val="24"/>
                <w:szCs w:val="24"/>
              </w:rPr>
              <w:fldChar w:fldCharType="begin"/>
            </w:r>
            <w:r w:rsidR="00282B7B" w:rsidRPr="00AA061F">
              <w:rPr>
                <w:rFonts w:ascii="Arial" w:hAnsi="Arial" w:cs="Arial"/>
                <w:noProof/>
                <w:webHidden/>
                <w:sz w:val="24"/>
                <w:szCs w:val="24"/>
              </w:rPr>
              <w:instrText xml:space="preserve"> PAGEREF _Toc139962893 \h </w:instrText>
            </w:r>
            <w:r w:rsidR="00282B7B" w:rsidRPr="00AA061F">
              <w:rPr>
                <w:rFonts w:ascii="Arial" w:hAnsi="Arial" w:cs="Arial"/>
                <w:noProof/>
                <w:webHidden/>
                <w:sz w:val="24"/>
                <w:szCs w:val="24"/>
              </w:rPr>
            </w:r>
            <w:r w:rsidR="00282B7B" w:rsidRPr="00AA061F">
              <w:rPr>
                <w:rFonts w:ascii="Arial" w:hAnsi="Arial" w:cs="Arial"/>
                <w:noProof/>
                <w:webHidden/>
                <w:sz w:val="24"/>
                <w:szCs w:val="24"/>
              </w:rPr>
              <w:fldChar w:fldCharType="separate"/>
            </w:r>
            <w:r w:rsidR="00865C3C">
              <w:rPr>
                <w:rFonts w:ascii="Arial" w:hAnsi="Arial" w:cs="Arial"/>
                <w:noProof/>
                <w:webHidden/>
                <w:sz w:val="24"/>
                <w:szCs w:val="24"/>
              </w:rPr>
              <w:t>2</w:t>
            </w:r>
            <w:r w:rsidR="00282B7B" w:rsidRPr="00AA061F">
              <w:rPr>
                <w:rFonts w:ascii="Arial" w:hAnsi="Arial" w:cs="Arial"/>
                <w:noProof/>
                <w:webHidden/>
                <w:sz w:val="24"/>
                <w:szCs w:val="24"/>
              </w:rPr>
              <w:fldChar w:fldCharType="end"/>
            </w:r>
          </w:hyperlink>
        </w:p>
        <w:p w:rsidR="00282B7B" w:rsidRPr="00AA061F" w:rsidRDefault="00623B1D" w:rsidP="00AA061F">
          <w:pPr>
            <w:pStyle w:val="Sumrio1"/>
            <w:tabs>
              <w:tab w:val="right" w:leader="dot" w:pos="9061"/>
            </w:tabs>
            <w:spacing w:line="360" w:lineRule="auto"/>
            <w:jc w:val="both"/>
            <w:rPr>
              <w:rFonts w:ascii="Arial" w:eastAsiaTheme="minorEastAsia" w:hAnsi="Arial" w:cs="Arial"/>
              <w:noProof/>
              <w:sz w:val="24"/>
              <w:szCs w:val="24"/>
              <w:lang w:eastAsia="pt-BR"/>
            </w:rPr>
          </w:pPr>
          <w:hyperlink w:anchor="_Toc139962894" w:history="1">
            <w:r w:rsidR="00282B7B" w:rsidRPr="00AA061F">
              <w:rPr>
                <w:rStyle w:val="Hyperlink"/>
                <w:rFonts w:ascii="Arial" w:hAnsi="Arial" w:cs="Arial"/>
                <w:noProof/>
                <w:sz w:val="24"/>
                <w:szCs w:val="24"/>
              </w:rPr>
              <w:t>2. IDENTIFICAÇÃO DO PROBLEMA OU NECESSIDADE</w:t>
            </w:r>
            <w:r w:rsidR="00282B7B" w:rsidRPr="00AA061F">
              <w:rPr>
                <w:rFonts w:ascii="Arial" w:hAnsi="Arial" w:cs="Arial"/>
                <w:noProof/>
                <w:webHidden/>
                <w:sz w:val="24"/>
                <w:szCs w:val="24"/>
              </w:rPr>
              <w:tab/>
            </w:r>
            <w:r w:rsidR="00282B7B" w:rsidRPr="00AA061F">
              <w:rPr>
                <w:rFonts w:ascii="Arial" w:hAnsi="Arial" w:cs="Arial"/>
                <w:noProof/>
                <w:webHidden/>
                <w:sz w:val="24"/>
                <w:szCs w:val="24"/>
              </w:rPr>
              <w:fldChar w:fldCharType="begin"/>
            </w:r>
            <w:r w:rsidR="00282B7B" w:rsidRPr="00AA061F">
              <w:rPr>
                <w:rFonts w:ascii="Arial" w:hAnsi="Arial" w:cs="Arial"/>
                <w:noProof/>
                <w:webHidden/>
                <w:sz w:val="24"/>
                <w:szCs w:val="24"/>
              </w:rPr>
              <w:instrText xml:space="preserve"> PAGEREF _Toc139962894 \h </w:instrText>
            </w:r>
            <w:r w:rsidR="00282B7B" w:rsidRPr="00AA061F">
              <w:rPr>
                <w:rFonts w:ascii="Arial" w:hAnsi="Arial" w:cs="Arial"/>
                <w:noProof/>
                <w:webHidden/>
                <w:sz w:val="24"/>
                <w:szCs w:val="24"/>
              </w:rPr>
            </w:r>
            <w:r w:rsidR="00282B7B" w:rsidRPr="00AA061F">
              <w:rPr>
                <w:rFonts w:ascii="Arial" w:hAnsi="Arial" w:cs="Arial"/>
                <w:noProof/>
                <w:webHidden/>
                <w:sz w:val="24"/>
                <w:szCs w:val="24"/>
              </w:rPr>
              <w:fldChar w:fldCharType="separate"/>
            </w:r>
            <w:r w:rsidR="00865C3C">
              <w:rPr>
                <w:rFonts w:ascii="Arial" w:hAnsi="Arial" w:cs="Arial"/>
                <w:noProof/>
                <w:webHidden/>
                <w:sz w:val="24"/>
                <w:szCs w:val="24"/>
              </w:rPr>
              <w:t>2</w:t>
            </w:r>
            <w:r w:rsidR="00282B7B" w:rsidRPr="00AA061F">
              <w:rPr>
                <w:rFonts w:ascii="Arial" w:hAnsi="Arial" w:cs="Arial"/>
                <w:noProof/>
                <w:webHidden/>
                <w:sz w:val="24"/>
                <w:szCs w:val="24"/>
              </w:rPr>
              <w:fldChar w:fldCharType="end"/>
            </w:r>
          </w:hyperlink>
        </w:p>
        <w:p w:rsidR="00282B7B" w:rsidRPr="00AA061F" w:rsidRDefault="00623B1D" w:rsidP="00AA061F">
          <w:pPr>
            <w:pStyle w:val="Sumrio1"/>
            <w:tabs>
              <w:tab w:val="right" w:leader="dot" w:pos="9061"/>
            </w:tabs>
            <w:spacing w:line="360" w:lineRule="auto"/>
            <w:jc w:val="both"/>
            <w:rPr>
              <w:rFonts w:ascii="Arial" w:eastAsiaTheme="minorEastAsia" w:hAnsi="Arial" w:cs="Arial"/>
              <w:noProof/>
              <w:sz w:val="24"/>
              <w:szCs w:val="24"/>
              <w:lang w:eastAsia="pt-BR"/>
            </w:rPr>
          </w:pPr>
          <w:hyperlink w:anchor="_Toc139962895" w:history="1">
            <w:r w:rsidR="00282B7B" w:rsidRPr="00AA061F">
              <w:rPr>
                <w:rStyle w:val="Hyperlink"/>
                <w:rFonts w:ascii="Arial" w:hAnsi="Arial" w:cs="Arial"/>
                <w:noProof/>
                <w:sz w:val="24"/>
                <w:szCs w:val="24"/>
              </w:rPr>
              <w:t>3. DESCRIÇÃO DA SOLUÇÃO</w:t>
            </w:r>
            <w:r w:rsidR="00282B7B" w:rsidRPr="00AA061F">
              <w:rPr>
                <w:rFonts w:ascii="Arial" w:hAnsi="Arial" w:cs="Arial"/>
                <w:noProof/>
                <w:webHidden/>
                <w:sz w:val="24"/>
                <w:szCs w:val="24"/>
              </w:rPr>
              <w:tab/>
            </w:r>
            <w:r w:rsidR="00282B7B" w:rsidRPr="00AA061F">
              <w:rPr>
                <w:rFonts w:ascii="Arial" w:hAnsi="Arial" w:cs="Arial"/>
                <w:noProof/>
                <w:webHidden/>
                <w:sz w:val="24"/>
                <w:szCs w:val="24"/>
              </w:rPr>
              <w:fldChar w:fldCharType="begin"/>
            </w:r>
            <w:r w:rsidR="00282B7B" w:rsidRPr="00AA061F">
              <w:rPr>
                <w:rFonts w:ascii="Arial" w:hAnsi="Arial" w:cs="Arial"/>
                <w:noProof/>
                <w:webHidden/>
                <w:sz w:val="24"/>
                <w:szCs w:val="24"/>
              </w:rPr>
              <w:instrText xml:space="preserve"> PAGEREF _Toc139962895 \h </w:instrText>
            </w:r>
            <w:r w:rsidR="00282B7B" w:rsidRPr="00AA061F">
              <w:rPr>
                <w:rFonts w:ascii="Arial" w:hAnsi="Arial" w:cs="Arial"/>
                <w:noProof/>
                <w:webHidden/>
                <w:sz w:val="24"/>
                <w:szCs w:val="24"/>
              </w:rPr>
            </w:r>
            <w:r w:rsidR="00282B7B" w:rsidRPr="00AA061F">
              <w:rPr>
                <w:rFonts w:ascii="Arial" w:hAnsi="Arial" w:cs="Arial"/>
                <w:noProof/>
                <w:webHidden/>
                <w:sz w:val="24"/>
                <w:szCs w:val="24"/>
              </w:rPr>
              <w:fldChar w:fldCharType="separate"/>
            </w:r>
            <w:r w:rsidR="00865C3C">
              <w:rPr>
                <w:rFonts w:ascii="Arial" w:hAnsi="Arial" w:cs="Arial"/>
                <w:noProof/>
                <w:webHidden/>
                <w:sz w:val="24"/>
                <w:szCs w:val="24"/>
              </w:rPr>
              <w:t>2</w:t>
            </w:r>
            <w:r w:rsidR="00282B7B" w:rsidRPr="00AA061F">
              <w:rPr>
                <w:rFonts w:ascii="Arial" w:hAnsi="Arial" w:cs="Arial"/>
                <w:noProof/>
                <w:webHidden/>
                <w:sz w:val="24"/>
                <w:szCs w:val="24"/>
              </w:rPr>
              <w:fldChar w:fldCharType="end"/>
            </w:r>
          </w:hyperlink>
        </w:p>
        <w:p w:rsidR="00AA061F" w:rsidRPr="00AA061F" w:rsidRDefault="00623B1D" w:rsidP="00AA061F">
          <w:pPr>
            <w:pStyle w:val="Sumrio1"/>
            <w:tabs>
              <w:tab w:val="right" w:leader="dot" w:pos="9061"/>
            </w:tabs>
            <w:spacing w:line="360" w:lineRule="auto"/>
            <w:jc w:val="both"/>
            <w:rPr>
              <w:rFonts w:ascii="Arial" w:hAnsi="Arial" w:cs="Arial"/>
              <w:noProof/>
              <w:sz w:val="24"/>
              <w:szCs w:val="24"/>
            </w:rPr>
          </w:pPr>
          <w:hyperlink w:anchor="_Toc139962896" w:history="1">
            <w:r w:rsidR="00282B7B" w:rsidRPr="00AA061F">
              <w:rPr>
                <w:rStyle w:val="Hyperlink"/>
                <w:rFonts w:ascii="Arial" w:hAnsi="Arial" w:cs="Arial"/>
                <w:noProof/>
                <w:sz w:val="24"/>
                <w:szCs w:val="24"/>
              </w:rPr>
              <w:t>4. JUSTIFICATIVA DA NECESSIDADE</w:t>
            </w:r>
            <w:r w:rsidR="00282B7B" w:rsidRPr="00AA061F">
              <w:rPr>
                <w:rFonts w:ascii="Arial" w:hAnsi="Arial" w:cs="Arial"/>
                <w:noProof/>
                <w:webHidden/>
                <w:sz w:val="24"/>
                <w:szCs w:val="24"/>
              </w:rPr>
              <w:tab/>
            </w:r>
            <w:r w:rsidR="00AA061F" w:rsidRPr="00AA061F">
              <w:rPr>
                <w:rFonts w:ascii="Arial" w:hAnsi="Arial" w:cs="Arial"/>
                <w:noProof/>
                <w:webHidden/>
                <w:sz w:val="24"/>
                <w:szCs w:val="24"/>
              </w:rPr>
              <w:t>3</w:t>
            </w:r>
          </w:hyperlink>
        </w:p>
        <w:p w:rsidR="00282B7B" w:rsidRPr="00AA061F" w:rsidRDefault="00623B1D" w:rsidP="00AA061F">
          <w:pPr>
            <w:pStyle w:val="Sumrio1"/>
            <w:tabs>
              <w:tab w:val="right" w:leader="dot" w:pos="9061"/>
            </w:tabs>
            <w:spacing w:line="360" w:lineRule="auto"/>
            <w:jc w:val="both"/>
            <w:rPr>
              <w:rFonts w:ascii="Arial" w:eastAsiaTheme="minorEastAsia" w:hAnsi="Arial" w:cs="Arial"/>
              <w:noProof/>
              <w:sz w:val="24"/>
              <w:szCs w:val="24"/>
              <w:lang w:eastAsia="pt-BR"/>
            </w:rPr>
          </w:pPr>
          <w:hyperlink w:anchor="_Toc139962897" w:history="1">
            <w:r w:rsidR="00282B7B" w:rsidRPr="00AA061F">
              <w:rPr>
                <w:rStyle w:val="Hyperlink"/>
                <w:rFonts w:ascii="Arial" w:hAnsi="Arial" w:cs="Arial"/>
                <w:noProof/>
                <w:sz w:val="24"/>
                <w:szCs w:val="24"/>
              </w:rPr>
              <w:t>5. Previsão de Contratação</w:t>
            </w:r>
            <w:r w:rsidR="00282B7B" w:rsidRPr="00AA061F">
              <w:rPr>
                <w:rFonts w:ascii="Arial" w:hAnsi="Arial" w:cs="Arial"/>
                <w:noProof/>
                <w:webHidden/>
                <w:sz w:val="24"/>
                <w:szCs w:val="24"/>
              </w:rPr>
              <w:tab/>
            </w:r>
            <w:r w:rsidR="00282B7B" w:rsidRPr="00AA061F">
              <w:rPr>
                <w:rFonts w:ascii="Arial" w:hAnsi="Arial" w:cs="Arial"/>
                <w:noProof/>
                <w:webHidden/>
                <w:sz w:val="24"/>
                <w:szCs w:val="24"/>
              </w:rPr>
              <w:fldChar w:fldCharType="begin"/>
            </w:r>
            <w:r w:rsidR="00282B7B" w:rsidRPr="00AA061F">
              <w:rPr>
                <w:rFonts w:ascii="Arial" w:hAnsi="Arial" w:cs="Arial"/>
                <w:noProof/>
                <w:webHidden/>
                <w:sz w:val="24"/>
                <w:szCs w:val="24"/>
              </w:rPr>
              <w:instrText xml:space="preserve"> PAGEREF _Toc139962897 \h </w:instrText>
            </w:r>
            <w:r w:rsidR="00282B7B" w:rsidRPr="00AA061F">
              <w:rPr>
                <w:rFonts w:ascii="Arial" w:hAnsi="Arial" w:cs="Arial"/>
                <w:noProof/>
                <w:webHidden/>
                <w:sz w:val="24"/>
                <w:szCs w:val="24"/>
              </w:rPr>
            </w:r>
            <w:r w:rsidR="00282B7B" w:rsidRPr="00AA061F">
              <w:rPr>
                <w:rFonts w:ascii="Arial" w:hAnsi="Arial" w:cs="Arial"/>
                <w:noProof/>
                <w:webHidden/>
                <w:sz w:val="24"/>
                <w:szCs w:val="24"/>
              </w:rPr>
              <w:fldChar w:fldCharType="separate"/>
            </w:r>
            <w:r w:rsidR="00865C3C">
              <w:rPr>
                <w:rFonts w:ascii="Arial" w:hAnsi="Arial" w:cs="Arial"/>
                <w:noProof/>
                <w:webHidden/>
                <w:sz w:val="24"/>
                <w:szCs w:val="24"/>
              </w:rPr>
              <w:t>3</w:t>
            </w:r>
            <w:r w:rsidR="00282B7B" w:rsidRPr="00AA061F">
              <w:rPr>
                <w:rFonts w:ascii="Arial" w:hAnsi="Arial" w:cs="Arial"/>
                <w:noProof/>
                <w:webHidden/>
                <w:sz w:val="24"/>
                <w:szCs w:val="24"/>
              </w:rPr>
              <w:fldChar w:fldCharType="end"/>
            </w:r>
          </w:hyperlink>
        </w:p>
        <w:p w:rsidR="00282B7B" w:rsidRPr="00AA061F" w:rsidRDefault="00623B1D" w:rsidP="00AA061F">
          <w:pPr>
            <w:pStyle w:val="Sumrio1"/>
            <w:tabs>
              <w:tab w:val="right" w:leader="dot" w:pos="9061"/>
            </w:tabs>
            <w:spacing w:line="360" w:lineRule="auto"/>
            <w:jc w:val="both"/>
            <w:rPr>
              <w:rFonts w:ascii="Arial" w:eastAsiaTheme="minorEastAsia" w:hAnsi="Arial" w:cs="Arial"/>
              <w:noProof/>
              <w:sz w:val="24"/>
              <w:szCs w:val="24"/>
              <w:lang w:eastAsia="pt-BR"/>
            </w:rPr>
          </w:pPr>
          <w:hyperlink w:anchor="_Toc139962898" w:history="1">
            <w:r w:rsidR="00282B7B" w:rsidRPr="00AA061F">
              <w:rPr>
                <w:rStyle w:val="Hyperlink"/>
                <w:rFonts w:ascii="Arial" w:hAnsi="Arial" w:cs="Arial"/>
                <w:noProof/>
                <w:sz w:val="24"/>
                <w:szCs w:val="24"/>
              </w:rPr>
              <w:t>6. Requisitos da Contratação</w:t>
            </w:r>
            <w:r w:rsidR="00282B7B" w:rsidRPr="00AA061F">
              <w:rPr>
                <w:rFonts w:ascii="Arial" w:hAnsi="Arial" w:cs="Arial"/>
                <w:noProof/>
                <w:webHidden/>
                <w:sz w:val="24"/>
                <w:szCs w:val="24"/>
              </w:rPr>
              <w:tab/>
            </w:r>
            <w:r w:rsidR="00282B7B" w:rsidRPr="00AA061F">
              <w:rPr>
                <w:rFonts w:ascii="Arial" w:hAnsi="Arial" w:cs="Arial"/>
                <w:noProof/>
                <w:webHidden/>
                <w:sz w:val="24"/>
                <w:szCs w:val="24"/>
              </w:rPr>
              <w:fldChar w:fldCharType="begin"/>
            </w:r>
            <w:r w:rsidR="00282B7B" w:rsidRPr="00AA061F">
              <w:rPr>
                <w:rFonts w:ascii="Arial" w:hAnsi="Arial" w:cs="Arial"/>
                <w:noProof/>
                <w:webHidden/>
                <w:sz w:val="24"/>
                <w:szCs w:val="24"/>
              </w:rPr>
              <w:instrText xml:space="preserve"> PAGEREF _Toc139962898 \h </w:instrText>
            </w:r>
            <w:r w:rsidR="00282B7B" w:rsidRPr="00AA061F">
              <w:rPr>
                <w:rFonts w:ascii="Arial" w:hAnsi="Arial" w:cs="Arial"/>
                <w:noProof/>
                <w:webHidden/>
                <w:sz w:val="24"/>
                <w:szCs w:val="24"/>
              </w:rPr>
            </w:r>
            <w:r w:rsidR="00282B7B" w:rsidRPr="00AA061F">
              <w:rPr>
                <w:rFonts w:ascii="Arial" w:hAnsi="Arial" w:cs="Arial"/>
                <w:noProof/>
                <w:webHidden/>
                <w:sz w:val="24"/>
                <w:szCs w:val="24"/>
              </w:rPr>
              <w:fldChar w:fldCharType="separate"/>
            </w:r>
            <w:r w:rsidR="00865C3C">
              <w:rPr>
                <w:rFonts w:ascii="Arial" w:hAnsi="Arial" w:cs="Arial"/>
                <w:noProof/>
                <w:webHidden/>
                <w:sz w:val="24"/>
                <w:szCs w:val="24"/>
              </w:rPr>
              <w:t>3</w:t>
            </w:r>
            <w:r w:rsidR="00282B7B" w:rsidRPr="00AA061F">
              <w:rPr>
                <w:rFonts w:ascii="Arial" w:hAnsi="Arial" w:cs="Arial"/>
                <w:noProof/>
                <w:webHidden/>
                <w:sz w:val="24"/>
                <w:szCs w:val="24"/>
              </w:rPr>
              <w:fldChar w:fldCharType="end"/>
            </w:r>
          </w:hyperlink>
        </w:p>
        <w:p w:rsidR="00282B7B" w:rsidRPr="00AA061F" w:rsidRDefault="00623B1D" w:rsidP="00AA061F">
          <w:pPr>
            <w:pStyle w:val="Sumrio1"/>
            <w:tabs>
              <w:tab w:val="right" w:leader="dot" w:pos="9061"/>
            </w:tabs>
            <w:spacing w:line="360" w:lineRule="auto"/>
            <w:jc w:val="both"/>
            <w:rPr>
              <w:rFonts w:ascii="Arial" w:eastAsiaTheme="minorEastAsia" w:hAnsi="Arial" w:cs="Arial"/>
              <w:noProof/>
              <w:sz w:val="24"/>
              <w:szCs w:val="24"/>
              <w:lang w:eastAsia="pt-BR"/>
            </w:rPr>
          </w:pPr>
          <w:hyperlink w:anchor="_Toc139962899" w:history="1">
            <w:r w:rsidR="00282B7B" w:rsidRPr="00AA061F">
              <w:rPr>
                <w:rStyle w:val="Hyperlink"/>
                <w:rFonts w:ascii="Arial" w:hAnsi="Arial" w:cs="Arial"/>
                <w:noProof/>
                <w:sz w:val="24"/>
                <w:szCs w:val="24"/>
              </w:rPr>
              <w:t>7. Estimativas da quantidade a serem contratadas</w:t>
            </w:r>
            <w:r w:rsidR="00282B7B" w:rsidRPr="00AA061F">
              <w:rPr>
                <w:rFonts w:ascii="Arial" w:hAnsi="Arial" w:cs="Arial"/>
                <w:noProof/>
                <w:webHidden/>
                <w:sz w:val="24"/>
                <w:szCs w:val="24"/>
              </w:rPr>
              <w:tab/>
            </w:r>
            <w:r w:rsidR="00282B7B" w:rsidRPr="00AA061F">
              <w:rPr>
                <w:rFonts w:ascii="Arial" w:hAnsi="Arial" w:cs="Arial"/>
                <w:noProof/>
                <w:webHidden/>
                <w:sz w:val="24"/>
                <w:szCs w:val="24"/>
              </w:rPr>
              <w:fldChar w:fldCharType="begin"/>
            </w:r>
            <w:r w:rsidR="00282B7B" w:rsidRPr="00AA061F">
              <w:rPr>
                <w:rFonts w:ascii="Arial" w:hAnsi="Arial" w:cs="Arial"/>
                <w:noProof/>
                <w:webHidden/>
                <w:sz w:val="24"/>
                <w:szCs w:val="24"/>
              </w:rPr>
              <w:instrText xml:space="preserve"> PAGEREF _Toc139962899 \h </w:instrText>
            </w:r>
            <w:r w:rsidR="00282B7B" w:rsidRPr="00AA061F">
              <w:rPr>
                <w:rFonts w:ascii="Arial" w:hAnsi="Arial" w:cs="Arial"/>
                <w:noProof/>
                <w:webHidden/>
                <w:sz w:val="24"/>
                <w:szCs w:val="24"/>
              </w:rPr>
            </w:r>
            <w:r w:rsidR="00282B7B" w:rsidRPr="00AA061F">
              <w:rPr>
                <w:rFonts w:ascii="Arial" w:hAnsi="Arial" w:cs="Arial"/>
                <w:noProof/>
                <w:webHidden/>
                <w:sz w:val="24"/>
                <w:szCs w:val="24"/>
              </w:rPr>
              <w:fldChar w:fldCharType="separate"/>
            </w:r>
            <w:r w:rsidR="00865C3C">
              <w:rPr>
                <w:rFonts w:ascii="Arial" w:hAnsi="Arial" w:cs="Arial"/>
                <w:noProof/>
                <w:webHidden/>
                <w:sz w:val="24"/>
                <w:szCs w:val="24"/>
              </w:rPr>
              <w:t>10</w:t>
            </w:r>
            <w:r w:rsidR="00282B7B" w:rsidRPr="00AA061F">
              <w:rPr>
                <w:rFonts w:ascii="Arial" w:hAnsi="Arial" w:cs="Arial"/>
                <w:noProof/>
                <w:webHidden/>
                <w:sz w:val="24"/>
                <w:szCs w:val="24"/>
              </w:rPr>
              <w:fldChar w:fldCharType="end"/>
            </w:r>
          </w:hyperlink>
        </w:p>
        <w:p w:rsidR="00282B7B" w:rsidRPr="00AA061F" w:rsidRDefault="00623B1D" w:rsidP="00AA061F">
          <w:pPr>
            <w:pStyle w:val="Sumrio1"/>
            <w:tabs>
              <w:tab w:val="right" w:leader="dot" w:pos="9061"/>
            </w:tabs>
            <w:spacing w:line="360" w:lineRule="auto"/>
            <w:jc w:val="both"/>
            <w:rPr>
              <w:rFonts w:ascii="Arial" w:eastAsiaTheme="minorEastAsia" w:hAnsi="Arial" w:cs="Arial"/>
              <w:noProof/>
              <w:sz w:val="24"/>
              <w:szCs w:val="24"/>
              <w:lang w:eastAsia="pt-BR"/>
            </w:rPr>
          </w:pPr>
          <w:hyperlink w:anchor="_Toc139962900" w:history="1">
            <w:r w:rsidR="00282B7B" w:rsidRPr="00AA061F">
              <w:rPr>
                <w:rStyle w:val="Hyperlink"/>
                <w:rFonts w:ascii="Arial" w:hAnsi="Arial" w:cs="Arial"/>
                <w:noProof/>
                <w:sz w:val="24"/>
                <w:szCs w:val="24"/>
              </w:rPr>
              <w:t>8. Levantamento de mercado</w:t>
            </w:r>
            <w:r w:rsidR="00282B7B" w:rsidRPr="00AA061F">
              <w:rPr>
                <w:rFonts w:ascii="Arial" w:hAnsi="Arial" w:cs="Arial"/>
                <w:noProof/>
                <w:webHidden/>
                <w:sz w:val="24"/>
                <w:szCs w:val="24"/>
              </w:rPr>
              <w:tab/>
            </w:r>
            <w:r w:rsidR="00282B7B" w:rsidRPr="00AA061F">
              <w:rPr>
                <w:rFonts w:ascii="Arial" w:hAnsi="Arial" w:cs="Arial"/>
                <w:noProof/>
                <w:webHidden/>
                <w:sz w:val="24"/>
                <w:szCs w:val="24"/>
              </w:rPr>
              <w:fldChar w:fldCharType="begin"/>
            </w:r>
            <w:r w:rsidR="00282B7B" w:rsidRPr="00AA061F">
              <w:rPr>
                <w:rFonts w:ascii="Arial" w:hAnsi="Arial" w:cs="Arial"/>
                <w:noProof/>
                <w:webHidden/>
                <w:sz w:val="24"/>
                <w:szCs w:val="24"/>
              </w:rPr>
              <w:instrText xml:space="preserve"> PAGEREF _Toc139962900 \h </w:instrText>
            </w:r>
            <w:r w:rsidR="00282B7B" w:rsidRPr="00AA061F">
              <w:rPr>
                <w:rFonts w:ascii="Arial" w:hAnsi="Arial" w:cs="Arial"/>
                <w:noProof/>
                <w:webHidden/>
                <w:sz w:val="24"/>
                <w:szCs w:val="24"/>
              </w:rPr>
            </w:r>
            <w:r w:rsidR="00282B7B" w:rsidRPr="00AA061F">
              <w:rPr>
                <w:rFonts w:ascii="Arial" w:hAnsi="Arial" w:cs="Arial"/>
                <w:noProof/>
                <w:webHidden/>
                <w:sz w:val="24"/>
                <w:szCs w:val="24"/>
              </w:rPr>
              <w:fldChar w:fldCharType="separate"/>
            </w:r>
            <w:r w:rsidR="00865C3C">
              <w:rPr>
                <w:rFonts w:ascii="Arial" w:hAnsi="Arial" w:cs="Arial"/>
                <w:noProof/>
                <w:webHidden/>
                <w:sz w:val="24"/>
                <w:szCs w:val="24"/>
              </w:rPr>
              <w:t>11</w:t>
            </w:r>
            <w:r w:rsidR="00282B7B" w:rsidRPr="00AA061F">
              <w:rPr>
                <w:rFonts w:ascii="Arial" w:hAnsi="Arial" w:cs="Arial"/>
                <w:noProof/>
                <w:webHidden/>
                <w:sz w:val="24"/>
                <w:szCs w:val="24"/>
              </w:rPr>
              <w:fldChar w:fldCharType="end"/>
            </w:r>
          </w:hyperlink>
        </w:p>
        <w:p w:rsidR="00282B7B" w:rsidRPr="00AA061F" w:rsidRDefault="00623B1D" w:rsidP="00AA061F">
          <w:pPr>
            <w:pStyle w:val="Sumrio1"/>
            <w:tabs>
              <w:tab w:val="right" w:leader="dot" w:pos="9061"/>
            </w:tabs>
            <w:spacing w:line="360" w:lineRule="auto"/>
            <w:jc w:val="both"/>
            <w:rPr>
              <w:rFonts w:ascii="Arial" w:eastAsiaTheme="minorEastAsia" w:hAnsi="Arial" w:cs="Arial"/>
              <w:noProof/>
              <w:sz w:val="24"/>
              <w:szCs w:val="24"/>
              <w:lang w:eastAsia="pt-BR"/>
            </w:rPr>
          </w:pPr>
          <w:hyperlink w:anchor="_Toc139962901" w:history="1">
            <w:r w:rsidR="00282B7B" w:rsidRPr="00AA061F">
              <w:rPr>
                <w:rStyle w:val="Hyperlink"/>
                <w:rFonts w:ascii="Arial" w:hAnsi="Arial" w:cs="Arial"/>
                <w:noProof/>
                <w:sz w:val="24"/>
                <w:szCs w:val="24"/>
              </w:rPr>
              <w:t>9. Estimativa do valor da contratação</w:t>
            </w:r>
            <w:r w:rsidR="00282B7B" w:rsidRPr="00AA061F">
              <w:rPr>
                <w:rFonts w:ascii="Arial" w:hAnsi="Arial" w:cs="Arial"/>
                <w:noProof/>
                <w:webHidden/>
                <w:sz w:val="24"/>
                <w:szCs w:val="24"/>
              </w:rPr>
              <w:tab/>
            </w:r>
            <w:r w:rsidR="00282B7B" w:rsidRPr="00AA061F">
              <w:rPr>
                <w:rFonts w:ascii="Arial" w:hAnsi="Arial" w:cs="Arial"/>
                <w:noProof/>
                <w:webHidden/>
                <w:sz w:val="24"/>
                <w:szCs w:val="24"/>
              </w:rPr>
              <w:fldChar w:fldCharType="begin"/>
            </w:r>
            <w:r w:rsidR="00282B7B" w:rsidRPr="00AA061F">
              <w:rPr>
                <w:rFonts w:ascii="Arial" w:hAnsi="Arial" w:cs="Arial"/>
                <w:noProof/>
                <w:webHidden/>
                <w:sz w:val="24"/>
                <w:szCs w:val="24"/>
              </w:rPr>
              <w:instrText xml:space="preserve"> PAGEREF _Toc139962901 \h </w:instrText>
            </w:r>
            <w:r w:rsidR="00282B7B" w:rsidRPr="00AA061F">
              <w:rPr>
                <w:rFonts w:ascii="Arial" w:hAnsi="Arial" w:cs="Arial"/>
                <w:noProof/>
                <w:webHidden/>
                <w:sz w:val="24"/>
                <w:szCs w:val="24"/>
              </w:rPr>
            </w:r>
            <w:r w:rsidR="00282B7B" w:rsidRPr="00AA061F">
              <w:rPr>
                <w:rFonts w:ascii="Arial" w:hAnsi="Arial" w:cs="Arial"/>
                <w:noProof/>
                <w:webHidden/>
                <w:sz w:val="24"/>
                <w:szCs w:val="24"/>
              </w:rPr>
              <w:fldChar w:fldCharType="separate"/>
            </w:r>
            <w:r w:rsidR="00865C3C">
              <w:rPr>
                <w:rFonts w:ascii="Arial" w:hAnsi="Arial" w:cs="Arial"/>
                <w:noProof/>
                <w:webHidden/>
                <w:sz w:val="24"/>
                <w:szCs w:val="24"/>
              </w:rPr>
              <w:t>11</w:t>
            </w:r>
            <w:r w:rsidR="00282B7B" w:rsidRPr="00AA061F">
              <w:rPr>
                <w:rFonts w:ascii="Arial" w:hAnsi="Arial" w:cs="Arial"/>
                <w:noProof/>
                <w:webHidden/>
                <w:sz w:val="24"/>
                <w:szCs w:val="24"/>
              </w:rPr>
              <w:fldChar w:fldCharType="end"/>
            </w:r>
          </w:hyperlink>
        </w:p>
        <w:p w:rsidR="00282B7B" w:rsidRPr="00AA061F" w:rsidRDefault="00623B1D" w:rsidP="00AA061F">
          <w:pPr>
            <w:pStyle w:val="Sumrio1"/>
            <w:tabs>
              <w:tab w:val="right" w:leader="dot" w:pos="9061"/>
            </w:tabs>
            <w:spacing w:line="360" w:lineRule="auto"/>
            <w:jc w:val="both"/>
            <w:rPr>
              <w:rFonts w:ascii="Arial" w:eastAsiaTheme="minorEastAsia" w:hAnsi="Arial" w:cs="Arial"/>
              <w:noProof/>
              <w:sz w:val="24"/>
              <w:szCs w:val="24"/>
              <w:lang w:eastAsia="pt-BR"/>
            </w:rPr>
          </w:pPr>
          <w:hyperlink w:anchor="_Toc139962902" w:history="1">
            <w:r w:rsidR="00282B7B" w:rsidRPr="00AA061F">
              <w:rPr>
                <w:rStyle w:val="Hyperlink"/>
                <w:rFonts w:ascii="Arial" w:hAnsi="Arial" w:cs="Arial"/>
                <w:noProof/>
                <w:sz w:val="24"/>
                <w:szCs w:val="24"/>
              </w:rPr>
              <w:t>10. Descrição da solução como um todo</w:t>
            </w:r>
            <w:r w:rsidR="00282B7B" w:rsidRPr="00AA061F">
              <w:rPr>
                <w:rFonts w:ascii="Arial" w:hAnsi="Arial" w:cs="Arial"/>
                <w:noProof/>
                <w:webHidden/>
                <w:sz w:val="24"/>
                <w:szCs w:val="24"/>
              </w:rPr>
              <w:tab/>
            </w:r>
            <w:r w:rsidR="00282B7B" w:rsidRPr="00AA061F">
              <w:rPr>
                <w:rFonts w:ascii="Arial" w:hAnsi="Arial" w:cs="Arial"/>
                <w:noProof/>
                <w:webHidden/>
                <w:sz w:val="24"/>
                <w:szCs w:val="24"/>
              </w:rPr>
              <w:fldChar w:fldCharType="begin"/>
            </w:r>
            <w:r w:rsidR="00282B7B" w:rsidRPr="00AA061F">
              <w:rPr>
                <w:rFonts w:ascii="Arial" w:hAnsi="Arial" w:cs="Arial"/>
                <w:noProof/>
                <w:webHidden/>
                <w:sz w:val="24"/>
                <w:szCs w:val="24"/>
              </w:rPr>
              <w:instrText xml:space="preserve"> PAGEREF _Toc139962902 \h </w:instrText>
            </w:r>
            <w:r w:rsidR="00282B7B" w:rsidRPr="00AA061F">
              <w:rPr>
                <w:rFonts w:ascii="Arial" w:hAnsi="Arial" w:cs="Arial"/>
                <w:noProof/>
                <w:webHidden/>
                <w:sz w:val="24"/>
                <w:szCs w:val="24"/>
              </w:rPr>
            </w:r>
            <w:r w:rsidR="00282B7B" w:rsidRPr="00AA061F">
              <w:rPr>
                <w:rFonts w:ascii="Arial" w:hAnsi="Arial" w:cs="Arial"/>
                <w:noProof/>
                <w:webHidden/>
                <w:sz w:val="24"/>
                <w:szCs w:val="24"/>
              </w:rPr>
              <w:fldChar w:fldCharType="separate"/>
            </w:r>
            <w:r w:rsidR="00865C3C">
              <w:rPr>
                <w:rFonts w:ascii="Arial" w:hAnsi="Arial" w:cs="Arial"/>
                <w:noProof/>
                <w:webHidden/>
                <w:sz w:val="24"/>
                <w:szCs w:val="24"/>
              </w:rPr>
              <w:t>11</w:t>
            </w:r>
            <w:r w:rsidR="00282B7B" w:rsidRPr="00AA061F">
              <w:rPr>
                <w:rFonts w:ascii="Arial" w:hAnsi="Arial" w:cs="Arial"/>
                <w:noProof/>
                <w:webHidden/>
                <w:sz w:val="24"/>
                <w:szCs w:val="24"/>
              </w:rPr>
              <w:fldChar w:fldCharType="end"/>
            </w:r>
          </w:hyperlink>
        </w:p>
        <w:p w:rsidR="00282B7B" w:rsidRPr="00AA061F" w:rsidRDefault="00623B1D" w:rsidP="00AA061F">
          <w:pPr>
            <w:pStyle w:val="Sumrio1"/>
            <w:tabs>
              <w:tab w:val="right" w:leader="dot" w:pos="9061"/>
            </w:tabs>
            <w:spacing w:line="360" w:lineRule="auto"/>
            <w:jc w:val="both"/>
            <w:rPr>
              <w:rFonts w:ascii="Arial" w:eastAsiaTheme="minorEastAsia" w:hAnsi="Arial" w:cs="Arial"/>
              <w:noProof/>
              <w:sz w:val="24"/>
              <w:szCs w:val="24"/>
              <w:lang w:eastAsia="pt-BR"/>
            </w:rPr>
          </w:pPr>
          <w:hyperlink w:anchor="_Toc139962903" w:history="1">
            <w:r w:rsidR="00282B7B" w:rsidRPr="00AA061F">
              <w:rPr>
                <w:rStyle w:val="Hyperlink"/>
                <w:rFonts w:ascii="Arial" w:hAnsi="Arial" w:cs="Arial"/>
                <w:noProof/>
                <w:sz w:val="24"/>
                <w:szCs w:val="24"/>
              </w:rPr>
              <w:t>11. Justificativa para o parcelamento ou não da solução</w:t>
            </w:r>
            <w:r w:rsidR="00282B7B" w:rsidRPr="00AA061F">
              <w:rPr>
                <w:rFonts w:ascii="Arial" w:hAnsi="Arial" w:cs="Arial"/>
                <w:noProof/>
                <w:webHidden/>
                <w:sz w:val="24"/>
                <w:szCs w:val="24"/>
              </w:rPr>
              <w:tab/>
            </w:r>
            <w:r w:rsidR="00282B7B" w:rsidRPr="00AA061F">
              <w:rPr>
                <w:rFonts w:ascii="Arial" w:hAnsi="Arial" w:cs="Arial"/>
                <w:noProof/>
                <w:webHidden/>
                <w:sz w:val="24"/>
                <w:szCs w:val="24"/>
              </w:rPr>
              <w:fldChar w:fldCharType="begin"/>
            </w:r>
            <w:r w:rsidR="00282B7B" w:rsidRPr="00AA061F">
              <w:rPr>
                <w:rFonts w:ascii="Arial" w:hAnsi="Arial" w:cs="Arial"/>
                <w:noProof/>
                <w:webHidden/>
                <w:sz w:val="24"/>
                <w:szCs w:val="24"/>
              </w:rPr>
              <w:instrText xml:space="preserve"> PAGEREF _Toc139962903 \h </w:instrText>
            </w:r>
            <w:r w:rsidR="00282B7B" w:rsidRPr="00AA061F">
              <w:rPr>
                <w:rFonts w:ascii="Arial" w:hAnsi="Arial" w:cs="Arial"/>
                <w:noProof/>
                <w:webHidden/>
                <w:sz w:val="24"/>
                <w:szCs w:val="24"/>
              </w:rPr>
            </w:r>
            <w:r w:rsidR="00282B7B" w:rsidRPr="00AA061F">
              <w:rPr>
                <w:rFonts w:ascii="Arial" w:hAnsi="Arial" w:cs="Arial"/>
                <w:noProof/>
                <w:webHidden/>
                <w:sz w:val="24"/>
                <w:szCs w:val="24"/>
              </w:rPr>
              <w:fldChar w:fldCharType="separate"/>
            </w:r>
            <w:r w:rsidR="00865C3C">
              <w:rPr>
                <w:rFonts w:ascii="Arial" w:hAnsi="Arial" w:cs="Arial"/>
                <w:noProof/>
                <w:webHidden/>
                <w:sz w:val="24"/>
                <w:szCs w:val="24"/>
              </w:rPr>
              <w:t>11</w:t>
            </w:r>
            <w:r w:rsidR="00282B7B" w:rsidRPr="00AA061F">
              <w:rPr>
                <w:rFonts w:ascii="Arial" w:hAnsi="Arial" w:cs="Arial"/>
                <w:noProof/>
                <w:webHidden/>
                <w:sz w:val="24"/>
                <w:szCs w:val="24"/>
              </w:rPr>
              <w:fldChar w:fldCharType="end"/>
            </w:r>
          </w:hyperlink>
        </w:p>
        <w:p w:rsidR="00282B7B" w:rsidRPr="00AA061F" w:rsidRDefault="00623B1D" w:rsidP="00AA061F">
          <w:pPr>
            <w:pStyle w:val="Sumrio1"/>
            <w:tabs>
              <w:tab w:val="right" w:leader="dot" w:pos="9061"/>
            </w:tabs>
            <w:spacing w:line="360" w:lineRule="auto"/>
            <w:jc w:val="both"/>
            <w:rPr>
              <w:rFonts w:ascii="Arial" w:eastAsiaTheme="minorEastAsia" w:hAnsi="Arial" w:cs="Arial"/>
              <w:noProof/>
              <w:sz w:val="24"/>
              <w:szCs w:val="24"/>
              <w:lang w:eastAsia="pt-BR"/>
            </w:rPr>
          </w:pPr>
          <w:hyperlink w:anchor="_Toc139962904" w:history="1">
            <w:r w:rsidR="00282B7B" w:rsidRPr="00AA061F">
              <w:rPr>
                <w:rStyle w:val="Hyperlink"/>
                <w:rFonts w:ascii="Arial" w:hAnsi="Arial" w:cs="Arial"/>
                <w:noProof/>
                <w:sz w:val="24"/>
                <w:szCs w:val="24"/>
              </w:rPr>
              <w:t>12. Demonstrativo dos resultados a serem alcançados</w:t>
            </w:r>
            <w:r w:rsidR="00282B7B" w:rsidRPr="00AA061F">
              <w:rPr>
                <w:rFonts w:ascii="Arial" w:hAnsi="Arial" w:cs="Arial"/>
                <w:noProof/>
                <w:webHidden/>
                <w:sz w:val="24"/>
                <w:szCs w:val="24"/>
              </w:rPr>
              <w:tab/>
            </w:r>
            <w:r w:rsidR="00282B7B" w:rsidRPr="00AA061F">
              <w:rPr>
                <w:rFonts w:ascii="Arial" w:hAnsi="Arial" w:cs="Arial"/>
                <w:noProof/>
                <w:webHidden/>
                <w:sz w:val="24"/>
                <w:szCs w:val="24"/>
              </w:rPr>
              <w:fldChar w:fldCharType="begin"/>
            </w:r>
            <w:r w:rsidR="00282B7B" w:rsidRPr="00AA061F">
              <w:rPr>
                <w:rFonts w:ascii="Arial" w:hAnsi="Arial" w:cs="Arial"/>
                <w:noProof/>
                <w:webHidden/>
                <w:sz w:val="24"/>
                <w:szCs w:val="24"/>
              </w:rPr>
              <w:instrText xml:space="preserve"> PAGEREF _Toc139962904 \h </w:instrText>
            </w:r>
            <w:r w:rsidR="00282B7B" w:rsidRPr="00AA061F">
              <w:rPr>
                <w:rFonts w:ascii="Arial" w:hAnsi="Arial" w:cs="Arial"/>
                <w:noProof/>
                <w:webHidden/>
                <w:sz w:val="24"/>
                <w:szCs w:val="24"/>
              </w:rPr>
            </w:r>
            <w:r w:rsidR="00282B7B" w:rsidRPr="00AA061F">
              <w:rPr>
                <w:rFonts w:ascii="Arial" w:hAnsi="Arial" w:cs="Arial"/>
                <w:noProof/>
                <w:webHidden/>
                <w:sz w:val="24"/>
                <w:szCs w:val="24"/>
              </w:rPr>
              <w:fldChar w:fldCharType="separate"/>
            </w:r>
            <w:r w:rsidR="00865C3C">
              <w:rPr>
                <w:rFonts w:ascii="Arial" w:hAnsi="Arial" w:cs="Arial"/>
                <w:noProof/>
                <w:webHidden/>
                <w:sz w:val="24"/>
                <w:szCs w:val="24"/>
              </w:rPr>
              <w:t>12</w:t>
            </w:r>
            <w:r w:rsidR="00282B7B" w:rsidRPr="00AA061F">
              <w:rPr>
                <w:rFonts w:ascii="Arial" w:hAnsi="Arial" w:cs="Arial"/>
                <w:noProof/>
                <w:webHidden/>
                <w:sz w:val="24"/>
                <w:szCs w:val="24"/>
              </w:rPr>
              <w:fldChar w:fldCharType="end"/>
            </w:r>
          </w:hyperlink>
        </w:p>
        <w:p w:rsidR="00282B7B" w:rsidRPr="00AA061F" w:rsidRDefault="00623B1D" w:rsidP="00AA061F">
          <w:pPr>
            <w:pStyle w:val="Sumrio1"/>
            <w:tabs>
              <w:tab w:val="right" w:leader="dot" w:pos="9061"/>
            </w:tabs>
            <w:spacing w:line="360" w:lineRule="auto"/>
            <w:jc w:val="both"/>
            <w:rPr>
              <w:rFonts w:ascii="Arial" w:eastAsiaTheme="minorEastAsia" w:hAnsi="Arial" w:cs="Arial"/>
              <w:noProof/>
              <w:sz w:val="24"/>
              <w:szCs w:val="24"/>
              <w:lang w:eastAsia="pt-BR"/>
            </w:rPr>
          </w:pPr>
          <w:hyperlink w:anchor="_Toc139962905" w:history="1">
            <w:r w:rsidR="00282B7B" w:rsidRPr="00AA061F">
              <w:rPr>
                <w:rStyle w:val="Hyperlink"/>
                <w:rFonts w:ascii="Arial" w:hAnsi="Arial" w:cs="Arial"/>
                <w:noProof/>
                <w:sz w:val="24"/>
                <w:szCs w:val="24"/>
              </w:rPr>
              <w:t>13. Providências que serão adotadas pela Administração durante a execução do Contrato</w:t>
            </w:r>
            <w:r w:rsidR="00282B7B" w:rsidRPr="00AA061F">
              <w:rPr>
                <w:rFonts w:ascii="Arial" w:hAnsi="Arial" w:cs="Arial"/>
                <w:noProof/>
                <w:webHidden/>
                <w:sz w:val="24"/>
                <w:szCs w:val="24"/>
              </w:rPr>
              <w:tab/>
            </w:r>
            <w:r w:rsidR="00282B7B" w:rsidRPr="00AA061F">
              <w:rPr>
                <w:rFonts w:ascii="Arial" w:hAnsi="Arial" w:cs="Arial"/>
                <w:noProof/>
                <w:webHidden/>
                <w:sz w:val="24"/>
                <w:szCs w:val="24"/>
              </w:rPr>
              <w:fldChar w:fldCharType="begin"/>
            </w:r>
            <w:r w:rsidR="00282B7B" w:rsidRPr="00AA061F">
              <w:rPr>
                <w:rFonts w:ascii="Arial" w:hAnsi="Arial" w:cs="Arial"/>
                <w:noProof/>
                <w:webHidden/>
                <w:sz w:val="24"/>
                <w:szCs w:val="24"/>
              </w:rPr>
              <w:instrText xml:space="preserve"> PAGEREF _Toc139962905 \h </w:instrText>
            </w:r>
            <w:r w:rsidR="00282B7B" w:rsidRPr="00AA061F">
              <w:rPr>
                <w:rFonts w:ascii="Arial" w:hAnsi="Arial" w:cs="Arial"/>
                <w:noProof/>
                <w:webHidden/>
                <w:sz w:val="24"/>
                <w:szCs w:val="24"/>
              </w:rPr>
            </w:r>
            <w:r w:rsidR="00282B7B" w:rsidRPr="00AA061F">
              <w:rPr>
                <w:rFonts w:ascii="Arial" w:hAnsi="Arial" w:cs="Arial"/>
                <w:noProof/>
                <w:webHidden/>
                <w:sz w:val="24"/>
                <w:szCs w:val="24"/>
              </w:rPr>
              <w:fldChar w:fldCharType="separate"/>
            </w:r>
            <w:r w:rsidR="00865C3C">
              <w:rPr>
                <w:rFonts w:ascii="Arial" w:hAnsi="Arial" w:cs="Arial"/>
                <w:noProof/>
                <w:webHidden/>
                <w:sz w:val="24"/>
                <w:szCs w:val="24"/>
              </w:rPr>
              <w:t>13</w:t>
            </w:r>
            <w:r w:rsidR="00282B7B" w:rsidRPr="00AA061F">
              <w:rPr>
                <w:rFonts w:ascii="Arial" w:hAnsi="Arial" w:cs="Arial"/>
                <w:noProof/>
                <w:webHidden/>
                <w:sz w:val="24"/>
                <w:szCs w:val="24"/>
              </w:rPr>
              <w:fldChar w:fldCharType="end"/>
            </w:r>
          </w:hyperlink>
        </w:p>
        <w:p w:rsidR="00282B7B" w:rsidRPr="00AA061F" w:rsidRDefault="00623B1D" w:rsidP="00AA061F">
          <w:pPr>
            <w:pStyle w:val="Sumrio1"/>
            <w:tabs>
              <w:tab w:val="right" w:leader="dot" w:pos="9061"/>
            </w:tabs>
            <w:spacing w:line="360" w:lineRule="auto"/>
            <w:jc w:val="both"/>
            <w:rPr>
              <w:rFonts w:ascii="Arial" w:eastAsiaTheme="minorEastAsia" w:hAnsi="Arial" w:cs="Arial"/>
              <w:noProof/>
              <w:sz w:val="24"/>
              <w:szCs w:val="24"/>
              <w:lang w:eastAsia="pt-BR"/>
            </w:rPr>
          </w:pPr>
          <w:hyperlink w:anchor="_Toc139962906" w:history="1">
            <w:r w:rsidR="00282B7B" w:rsidRPr="00AA061F">
              <w:rPr>
                <w:rStyle w:val="Hyperlink"/>
                <w:rFonts w:ascii="Arial" w:hAnsi="Arial" w:cs="Arial"/>
                <w:noProof/>
                <w:sz w:val="24"/>
                <w:szCs w:val="24"/>
              </w:rPr>
              <w:t>14. Contratações Correlatas e interdependentes</w:t>
            </w:r>
            <w:r w:rsidR="00282B7B" w:rsidRPr="00AA061F">
              <w:rPr>
                <w:rFonts w:ascii="Arial" w:hAnsi="Arial" w:cs="Arial"/>
                <w:noProof/>
                <w:webHidden/>
                <w:sz w:val="24"/>
                <w:szCs w:val="24"/>
              </w:rPr>
              <w:tab/>
            </w:r>
            <w:r w:rsidR="00282B7B" w:rsidRPr="00AA061F">
              <w:rPr>
                <w:rFonts w:ascii="Arial" w:hAnsi="Arial" w:cs="Arial"/>
                <w:noProof/>
                <w:webHidden/>
                <w:sz w:val="24"/>
                <w:szCs w:val="24"/>
              </w:rPr>
              <w:fldChar w:fldCharType="begin"/>
            </w:r>
            <w:r w:rsidR="00282B7B" w:rsidRPr="00AA061F">
              <w:rPr>
                <w:rFonts w:ascii="Arial" w:hAnsi="Arial" w:cs="Arial"/>
                <w:noProof/>
                <w:webHidden/>
                <w:sz w:val="24"/>
                <w:szCs w:val="24"/>
              </w:rPr>
              <w:instrText xml:space="preserve"> PAGEREF _Toc139962906 \h </w:instrText>
            </w:r>
            <w:r w:rsidR="00282B7B" w:rsidRPr="00AA061F">
              <w:rPr>
                <w:rFonts w:ascii="Arial" w:hAnsi="Arial" w:cs="Arial"/>
                <w:noProof/>
                <w:webHidden/>
                <w:sz w:val="24"/>
                <w:szCs w:val="24"/>
              </w:rPr>
            </w:r>
            <w:r w:rsidR="00282B7B" w:rsidRPr="00AA061F">
              <w:rPr>
                <w:rFonts w:ascii="Arial" w:hAnsi="Arial" w:cs="Arial"/>
                <w:noProof/>
                <w:webHidden/>
                <w:sz w:val="24"/>
                <w:szCs w:val="24"/>
              </w:rPr>
              <w:fldChar w:fldCharType="separate"/>
            </w:r>
            <w:r w:rsidR="00865C3C">
              <w:rPr>
                <w:rFonts w:ascii="Arial" w:hAnsi="Arial" w:cs="Arial"/>
                <w:noProof/>
                <w:webHidden/>
                <w:sz w:val="24"/>
                <w:szCs w:val="24"/>
              </w:rPr>
              <w:t>14</w:t>
            </w:r>
            <w:r w:rsidR="00282B7B" w:rsidRPr="00AA061F">
              <w:rPr>
                <w:rFonts w:ascii="Arial" w:hAnsi="Arial" w:cs="Arial"/>
                <w:noProof/>
                <w:webHidden/>
                <w:sz w:val="24"/>
                <w:szCs w:val="24"/>
              </w:rPr>
              <w:fldChar w:fldCharType="end"/>
            </w:r>
          </w:hyperlink>
        </w:p>
        <w:p w:rsidR="00282B7B" w:rsidRPr="00AA061F" w:rsidRDefault="00623B1D" w:rsidP="00AA061F">
          <w:pPr>
            <w:pStyle w:val="Sumrio1"/>
            <w:tabs>
              <w:tab w:val="right" w:leader="dot" w:pos="9061"/>
            </w:tabs>
            <w:spacing w:line="360" w:lineRule="auto"/>
            <w:jc w:val="both"/>
            <w:rPr>
              <w:rFonts w:ascii="Arial" w:eastAsiaTheme="minorEastAsia" w:hAnsi="Arial" w:cs="Arial"/>
              <w:noProof/>
              <w:sz w:val="24"/>
              <w:szCs w:val="24"/>
              <w:lang w:eastAsia="pt-BR"/>
            </w:rPr>
          </w:pPr>
          <w:hyperlink w:anchor="_Toc139962907" w:history="1">
            <w:r w:rsidR="00282B7B" w:rsidRPr="00AA061F">
              <w:rPr>
                <w:rStyle w:val="Hyperlink"/>
                <w:rFonts w:ascii="Arial" w:hAnsi="Arial" w:cs="Arial"/>
                <w:noProof/>
                <w:sz w:val="24"/>
                <w:szCs w:val="24"/>
              </w:rPr>
              <w:t>15. Descrição dos impactos ambientais</w:t>
            </w:r>
            <w:r w:rsidR="00282B7B" w:rsidRPr="00AA061F">
              <w:rPr>
                <w:rFonts w:ascii="Arial" w:hAnsi="Arial" w:cs="Arial"/>
                <w:noProof/>
                <w:webHidden/>
                <w:sz w:val="24"/>
                <w:szCs w:val="24"/>
              </w:rPr>
              <w:tab/>
            </w:r>
            <w:r w:rsidR="00282B7B" w:rsidRPr="00AA061F">
              <w:rPr>
                <w:rFonts w:ascii="Arial" w:hAnsi="Arial" w:cs="Arial"/>
                <w:noProof/>
                <w:webHidden/>
                <w:sz w:val="24"/>
                <w:szCs w:val="24"/>
              </w:rPr>
              <w:fldChar w:fldCharType="begin"/>
            </w:r>
            <w:r w:rsidR="00282B7B" w:rsidRPr="00AA061F">
              <w:rPr>
                <w:rFonts w:ascii="Arial" w:hAnsi="Arial" w:cs="Arial"/>
                <w:noProof/>
                <w:webHidden/>
                <w:sz w:val="24"/>
                <w:szCs w:val="24"/>
              </w:rPr>
              <w:instrText xml:space="preserve"> PAGEREF _Toc139962907 \h </w:instrText>
            </w:r>
            <w:r w:rsidR="00282B7B" w:rsidRPr="00AA061F">
              <w:rPr>
                <w:rFonts w:ascii="Arial" w:hAnsi="Arial" w:cs="Arial"/>
                <w:noProof/>
                <w:webHidden/>
                <w:sz w:val="24"/>
                <w:szCs w:val="24"/>
              </w:rPr>
            </w:r>
            <w:r w:rsidR="00282B7B" w:rsidRPr="00AA061F">
              <w:rPr>
                <w:rFonts w:ascii="Arial" w:hAnsi="Arial" w:cs="Arial"/>
                <w:noProof/>
                <w:webHidden/>
                <w:sz w:val="24"/>
                <w:szCs w:val="24"/>
              </w:rPr>
              <w:fldChar w:fldCharType="separate"/>
            </w:r>
            <w:r w:rsidR="00865C3C">
              <w:rPr>
                <w:rFonts w:ascii="Arial" w:hAnsi="Arial" w:cs="Arial"/>
                <w:noProof/>
                <w:webHidden/>
                <w:sz w:val="24"/>
                <w:szCs w:val="24"/>
              </w:rPr>
              <w:t>14</w:t>
            </w:r>
            <w:r w:rsidR="00282B7B" w:rsidRPr="00AA061F">
              <w:rPr>
                <w:rFonts w:ascii="Arial" w:hAnsi="Arial" w:cs="Arial"/>
                <w:noProof/>
                <w:webHidden/>
                <w:sz w:val="24"/>
                <w:szCs w:val="24"/>
              </w:rPr>
              <w:fldChar w:fldCharType="end"/>
            </w:r>
          </w:hyperlink>
        </w:p>
        <w:p w:rsidR="00282B7B" w:rsidRPr="00AA061F" w:rsidRDefault="00623B1D" w:rsidP="00AA061F">
          <w:pPr>
            <w:pStyle w:val="Sumrio1"/>
            <w:tabs>
              <w:tab w:val="right" w:leader="dot" w:pos="9061"/>
            </w:tabs>
            <w:spacing w:line="360" w:lineRule="auto"/>
            <w:jc w:val="both"/>
            <w:rPr>
              <w:rFonts w:ascii="Arial" w:eastAsiaTheme="minorEastAsia" w:hAnsi="Arial" w:cs="Arial"/>
              <w:noProof/>
              <w:sz w:val="24"/>
              <w:szCs w:val="24"/>
              <w:lang w:eastAsia="pt-BR"/>
            </w:rPr>
          </w:pPr>
          <w:hyperlink w:anchor="_Toc139962908" w:history="1">
            <w:r w:rsidR="00282B7B" w:rsidRPr="00AA061F">
              <w:rPr>
                <w:rStyle w:val="Hyperlink"/>
                <w:rFonts w:ascii="Arial" w:hAnsi="Arial" w:cs="Arial"/>
                <w:noProof/>
                <w:sz w:val="24"/>
                <w:szCs w:val="24"/>
              </w:rPr>
              <w:t>16. Posicionamento conclusivo sobre a adequação da contratação para o atendimento da necessidade a que se destina</w:t>
            </w:r>
            <w:r w:rsidR="00282B7B" w:rsidRPr="00AA061F">
              <w:rPr>
                <w:rFonts w:ascii="Arial" w:hAnsi="Arial" w:cs="Arial"/>
                <w:noProof/>
                <w:webHidden/>
                <w:sz w:val="24"/>
                <w:szCs w:val="24"/>
              </w:rPr>
              <w:tab/>
            </w:r>
            <w:r w:rsidR="00282B7B" w:rsidRPr="00AA061F">
              <w:rPr>
                <w:rFonts w:ascii="Arial" w:hAnsi="Arial" w:cs="Arial"/>
                <w:noProof/>
                <w:webHidden/>
                <w:sz w:val="24"/>
                <w:szCs w:val="24"/>
              </w:rPr>
              <w:fldChar w:fldCharType="begin"/>
            </w:r>
            <w:r w:rsidR="00282B7B" w:rsidRPr="00AA061F">
              <w:rPr>
                <w:rFonts w:ascii="Arial" w:hAnsi="Arial" w:cs="Arial"/>
                <w:noProof/>
                <w:webHidden/>
                <w:sz w:val="24"/>
                <w:szCs w:val="24"/>
              </w:rPr>
              <w:instrText xml:space="preserve"> PAGEREF _Toc139962908 \h </w:instrText>
            </w:r>
            <w:r w:rsidR="00282B7B" w:rsidRPr="00AA061F">
              <w:rPr>
                <w:rFonts w:ascii="Arial" w:hAnsi="Arial" w:cs="Arial"/>
                <w:noProof/>
                <w:webHidden/>
                <w:sz w:val="24"/>
                <w:szCs w:val="24"/>
              </w:rPr>
            </w:r>
            <w:r w:rsidR="00282B7B" w:rsidRPr="00AA061F">
              <w:rPr>
                <w:rFonts w:ascii="Arial" w:hAnsi="Arial" w:cs="Arial"/>
                <w:noProof/>
                <w:webHidden/>
                <w:sz w:val="24"/>
                <w:szCs w:val="24"/>
              </w:rPr>
              <w:fldChar w:fldCharType="separate"/>
            </w:r>
            <w:r w:rsidR="00865C3C">
              <w:rPr>
                <w:rFonts w:ascii="Arial" w:hAnsi="Arial" w:cs="Arial"/>
                <w:noProof/>
                <w:webHidden/>
                <w:sz w:val="24"/>
                <w:szCs w:val="24"/>
              </w:rPr>
              <w:t>15</w:t>
            </w:r>
            <w:r w:rsidR="00282B7B" w:rsidRPr="00AA061F">
              <w:rPr>
                <w:rFonts w:ascii="Arial" w:hAnsi="Arial" w:cs="Arial"/>
                <w:noProof/>
                <w:webHidden/>
                <w:sz w:val="24"/>
                <w:szCs w:val="24"/>
              </w:rPr>
              <w:fldChar w:fldCharType="end"/>
            </w:r>
          </w:hyperlink>
        </w:p>
        <w:p w:rsidR="00B719DA" w:rsidRPr="00AA061F" w:rsidRDefault="004E48EB" w:rsidP="00AA061F">
          <w:pPr>
            <w:spacing w:line="360" w:lineRule="auto"/>
            <w:jc w:val="both"/>
            <w:rPr>
              <w:rFonts w:ascii="Arial" w:hAnsi="Arial" w:cs="Arial"/>
              <w:color w:val="000000" w:themeColor="text1"/>
              <w:sz w:val="24"/>
              <w:szCs w:val="24"/>
            </w:rPr>
          </w:pPr>
          <w:r w:rsidRPr="00AA061F">
            <w:rPr>
              <w:rFonts w:ascii="Arial" w:hAnsi="Arial" w:cs="Arial"/>
              <w:b/>
              <w:bCs/>
              <w:color w:val="000000" w:themeColor="text1"/>
              <w:sz w:val="24"/>
              <w:szCs w:val="24"/>
            </w:rPr>
            <w:fldChar w:fldCharType="end"/>
          </w:r>
        </w:p>
      </w:sdtContent>
    </w:sdt>
    <w:p w:rsidR="004E48EB" w:rsidRPr="00AA061F" w:rsidRDefault="004E48EB" w:rsidP="00AA061F">
      <w:pPr>
        <w:spacing w:line="360" w:lineRule="auto"/>
        <w:jc w:val="both"/>
        <w:rPr>
          <w:rFonts w:ascii="Arial" w:eastAsiaTheme="majorEastAsia" w:hAnsi="Arial" w:cs="Arial"/>
          <w:b/>
          <w:bCs/>
          <w:color w:val="000000" w:themeColor="text1"/>
          <w:sz w:val="24"/>
          <w:szCs w:val="24"/>
        </w:rPr>
      </w:pPr>
      <w:r w:rsidRPr="00AA061F">
        <w:rPr>
          <w:rFonts w:ascii="Arial" w:hAnsi="Arial" w:cs="Arial"/>
          <w:color w:val="000000" w:themeColor="text1"/>
          <w:sz w:val="24"/>
          <w:szCs w:val="24"/>
        </w:rPr>
        <w:br w:type="page"/>
      </w:r>
    </w:p>
    <w:p w:rsidR="00B719DA" w:rsidRPr="00AA061F" w:rsidRDefault="00B719DA" w:rsidP="00AA061F">
      <w:pPr>
        <w:pStyle w:val="Ttulo1"/>
        <w:spacing w:before="360" w:after="360" w:line="360" w:lineRule="auto"/>
        <w:jc w:val="both"/>
        <w:rPr>
          <w:rFonts w:ascii="Arial" w:hAnsi="Arial" w:cs="Arial"/>
          <w:color w:val="000000" w:themeColor="text1"/>
          <w:sz w:val="24"/>
          <w:szCs w:val="24"/>
        </w:rPr>
      </w:pPr>
      <w:bookmarkStart w:id="0" w:name="_Toc139962893"/>
      <w:r w:rsidRPr="00AA061F">
        <w:rPr>
          <w:rFonts w:ascii="Arial" w:hAnsi="Arial" w:cs="Arial"/>
          <w:color w:val="000000" w:themeColor="text1"/>
          <w:sz w:val="24"/>
          <w:szCs w:val="24"/>
        </w:rPr>
        <w:lastRenderedPageBreak/>
        <w:t>1. IDENTIFICAÇÃO DO REQUISITANTE</w:t>
      </w:r>
      <w:bookmarkEnd w:id="0"/>
    </w:p>
    <w:tbl>
      <w:tblPr>
        <w:tblStyle w:val="Tabelacomgrade"/>
        <w:tblW w:w="9468" w:type="dxa"/>
        <w:tblLayout w:type="fixed"/>
        <w:tblLook w:val="04A0" w:firstRow="1" w:lastRow="0" w:firstColumn="1" w:lastColumn="0" w:noHBand="0" w:noVBand="1"/>
      </w:tblPr>
      <w:tblGrid>
        <w:gridCol w:w="4673"/>
        <w:gridCol w:w="4795"/>
      </w:tblGrid>
      <w:tr w:rsidR="004E48EB" w:rsidRPr="00AA061F" w:rsidTr="00F25CEA">
        <w:trPr>
          <w:trHeight w:val="679"/>
        </w:trPr>
        <w:tc>
          <w:tcPr>
            <w:tcW w:w="4673" w:type="dxa"/>
          </w:tcPr>
          <w:p w:rsidR="00B719DA" w:rsidRPr="00AA061F" w:rsidRDefault="008C058F" w:rsidP="00AA061F">
            <w:pPr>
              <w:spacing w:line="360" w:lineRule="auto"/>
              <w:jc w:val="both"/>
              <w:rPr>
                <w:rFonts w:ascii="Arial" w:hAnsi="Arial" w:cs="Arial"/>
                <w:color w:val="000000" w:themeColor="text1"/>
                <w:sz w:val="24"/>
                <w:szCs w:val="24"/>
              </w:rPr>
            </w:pPr>
            <w:r w:rsidRPr="00AA061F">
              <w:rPr>
                <w:rFonts w:ascii="Arial" w:hAnsi="Arial" w:cs="Arial"/>
                <w:color w:val="000000" w:themeColor="text1"/>
                <w:sz w:val="24"/>
                <w:szCs w:val="24"/>
              </w:rPr>
              <w:t>Prefeitura</w:t>
            </w:r>
            <w:r w:rsidR="00F25CEA" w:rsidRPr="00AA061F">
              <w:rPr>
                <w:rFonts w:ascii="Arial" w:hAnsi="Arial" w:cs="Arial"/>
                <w:color w:val="000000" w:themeColor="text1"/>
                <w:sz w:val="24"/>
                <w:szCs w:val="24"/>
              </w:rPr>
              <w:t xml:space="preserve"> municipal de Teixeira Soares</w:t>
            </w:r>
          </w:p>
        </w:tc>
        <w:tc>
          <w:tcPr>
            <w:tcW w:w="4795" w:type="dxa"/>
          </w:tcPr>
          <w:p w:rsidR="00B719DA" w:rsidRPr="00AA061F" w:rsidRDefault="008C058F" w:rsidP="00E72D19">
            <w:pPr>
              <w:spacing w:line="360" w:lineRule="auto"/>
              <w:jc w:val="both"/>
              <w:rPr>
                <w:rFonts w:ascii="Arial" w:hAnsi="Arial" w:cs="Arial"/>
                <w:color w:val="000000" w:themeColor="text1"/>
                <w:sz w:val="24"/>
                <w:szCs w:val="24"/>
              </w:rPr>
            </w:pPr>
            <w:r w:rsidRPr="00AA061F">
              <w:rPr>
                <w:rFonts w:ascii="Arial" w:hAnsi="Arial" w:cs="Arial"/>
                <w:color w:val="000000" w:themeColor="text1"/>
                <w:sz w:val="24"/>
                <w:szCs w:val="24"/>
              </w:rPr>
              <w:t xml:space="preserve">Secretaria de </w:t>
            </w:r>
            <w:r w:rsidR="00E72D19">
              <w:rPr>
                <w:rFonts w:ascii="Arial" w:hAnsi="Arial" w:cs="Arial"/>
                <w:color w:val="000000" w:themeColor="text1"/>
                <w:sz w:val="24"/>
                <w:szCs w:val="24"/>
              </w:rPr>
              <w:t>Esportes</w:t>
            </w:r>
          </w:p>
        </w:tc>
      </w:tr>
      <w:tr w:rsidR="00F25CEA" w:rsidRPr="00AA061F" w:rsidTr="00F25CEA">
        <w:trPr>
          <w:trHeight w:val="679"/>
        </w:trPr>
        <w:tc>
          <w:tcPr>
            <w:tcW w:w="4673" w:type="dxa"/>
          </w:tcPr>
          <w:p w:rsidR="00F25CEA" w:rsidRPr="00AA061F" w:rsidRDefault="00F25CEA" w:rsidP="00AA061F">
            <w:pPr>
              <w:spacing w:line="360" w:lineRule="auto"/>
              <w:jc w:val="both"/>
              <w:rPr>
                <w:rFonts w:ascii="Arial" w:hAnsi="Arial" w:cs="Arial"/>
                <w:color w:val="000000" w:themeColor="text1"/>
                <w:sz w:val="24"/>
                <w:szCs w:val="24"/>
              </w:rPr>
            </w:pPr>
            <w:r w:rsidRPr="00AA061F">
              <w:rPr>
                <w:rFonts w:ascii="Arial" w:hAnsi="Arial" w:cs="Arial"/>
                <w:color w:val="000000" w:themeColor="text1"/>
                <w:sz w:val="24"/>
                <w:szCs w:val="24"/>
              </w:rPr>
              <w:t>Nome do requisitante:</w:t>
            </w:r>
          </w:p>
        </w:tc>
        <w:tc>
          <w:tcPr>
            <w:tcW w:w="4795" w:type="dxa"/>
          </w:tcPr>
          <w:p w:rsidR="00F25CEA" w:rsidRPr="00AA061F" w:rsidRDefault="00F25CEA" w:rsidP="00312B2B">
            <w:pPr>
              <w:spacing w:line="360" w:lineRule="auto"/>
              <w:jc w:val="both"/>
              <w:rPr>
                <w:rFonts w:ascii="Arial" w:hAnsi="Arial" w:cs="Arial"/>
                <w:color w:val="000000" w:themeColor="text1"/>
                <w:sz w:val="24"/>
                <w:szCs w:val="24"/>
              </w:rPr>
            </w:pPr>
            <w:r w:rsidRPr="00AA061F">
              <w:rPr>
                <w:rFonts w:ascii="Arial" w:hAnsi="Arial" w:cs="Arial"/>
                <w:color w:val="000000" w:themeColor="text1"/>
                <w:sz w:val="24"/>
                <w:szCs w:val="24"/>
              </w:rPr>
              <w:t xml:space="preserve">Cargo/Função: </w:t>
            </w:r>
            <w:r w:rsidR="00312B2B">
              <w:rPr>
                <w:rFonts w:ascii="Arial" w:hAnsi="Arial" w:cs="Arial"/>
                <w:sz w:val="24"/>
                <w:szCs w:val="24"/>
              </w:rPr>
              <w:t>José Carlos Salapata</w:t>
            </w:r>
          </w:p>
        </w:tc>
      </w:tr>
      <w:tr w:rsidR="00F25CEA" w:rsidRPr="00AA061F" w:rsidTr="00587CC3">
        <w:trPr>
          <w:trHeight w:val="331"/>
        </w:trPr>
        <w:tc>
          <w:tcPr>
            <w:tcW w:w="9468" w:type="dxa"/>
            <w:gridSpan w:val="2"/>
          </w:tcPr>
          <w:p w:rsidR="00F25CEA" w:rsidRPr="00AA061F" w:rsidRDefault="00427A95" w:rsidP="00312B2B">
            <w:pPr>
              <w:spacing w:line="360" w:lineRule="auto"/>
              <w:jc w:val="both"/>
              <w:rPr>
                <w:rFonts w:ascii="Arial" w:hAnsi="Arial" w:cs="Arial"/>
                <w:color w:val="000000" w:themeColor="text1"/>
                <w:sz w:val="24"/>
                <w:szCs w:val="24"/>
              </w:rPr>
            </w:pPr>
            <w:r w:rsidRPr="00AA061F">
              <w:rPr>
                <w:rFonts w:ascii="Arial" w:hAnsi="Arial" w:cs="Arial"/>
                <w:color w:val="000000" w:themeColor="text1"/>
                <w:sz w:val="24"/>
                <w:szCs w:val="24"/>
              </w:rPr>
              <w:t xml:space="preserve">Objeto: </w:t>
            </w:r>
            <w:r w:rsidR="00E72D19" w:rsidRPr="00E72D19">
              <w:rPr>
                <w:rFonts w:ascii="Arial" w:hAnsi="Arial" w:cs="Arial"/>
                <w:color w:val="000000" w:themeColor="text1"/>
                <w:szCs w:val="24"/>
              </w:rPr>
              <w:t xml:space="preserve">CONTRATAÇÃO DE EMPRESA ESPECIALIZADA PARA CONSTRUÇÃO DE </w:t>
            </w:r>
            <w:r w:rsidR="00312B2B">
              <w:rPr>
                <w:rFonts w:ascii="Arial" w:hAnsi="Arial" w:cs="Arial"/>
                <w:color w:val="000000" w:themeColor="text1"/>
                <w:szCs w:val="24"/>
              </w:rPr>
              <w:t>QUADRA POLIESPORTIVA (</w:t>
            </w:r>
            <w:r w:rsidR="00E72D19" w:rsidRPr="00E72D19">
              <w:rPr>
                <w:rFonts w:ascii="Arial" w:hAnsi="Arial" w:cs="Arial"/>
                <w:color w:val="000000" w:themeColor="text1"/>
                <w:szCs w:val="24"/>
              </w:rPr>
              <w:t>CAMPO DE FUTEBOL SOCIETY SINTÉTICO</w:t>
            </w:r>
            <w:r w:rsidR="00312B2B">
              <w:rPr>
                <w:rFonts w:ascii="Arial" w:hAnsi="Arial" w:cs="Arial"/>
                <w:color w:val="000000" w:themeColor="text1"/>
                <w:szCs w:val="24"/>
              </w:rPr>
              <w:t>)</w:t>
            </w:r>
            <w:r w:rsidR="00E72D19" w:rsidRPr="00E72D19">
              <w:rPr>
                <w:rFonts w:ascii="Arial" w:hAnsi="Arial" w:cs="Arial"/>
                <w:color w:val="000000" w:themeColor="text1"/>
                <w:szCs w:val="24"/>
              </w:rPr>
              <w:t xml:space="preserve"> COM ARQUIBANCADA, NA COMUNIDADE DO </w:t>
            </w:r>
            <w:r w:rsidR="00312B2B">
              <w:rPr>
                <w:rFonts w:ascii="Arial" w:hAnsi="Arial" w:cs="Arial"/>
                <w:color w:val="000000" w:themeColor="text1"/>
                <w:szCs w:val="24"/>
              </w:rPr>
              <w:t>RIO D’AREIA DE BAIXO</w:t>
            </w:r>
            <w:r w:rsidR="00E72D19" w:rsidRPr="00E72D19">
              <w:rPr>
                <w:rFonts w:ascii="Arial" w:hAnsi="Arial" w:cs="Arial"/>
                <w:color w:val="000000" w:themeColor="text1"/>
                <w:szCs w:val="24"/>
              </w:rPr>
              <w:t>, COM O FORNECIMENTO DOS MATERIAIS E MÃO DE OBRA</w:t>
            </w:r>
            <w:r w:rsidR="00312B2B">
              <w:rPr>
                <w:rFonts w:ascii="Arial" w:hAnsi="Arial" w:cs="Arial"/>
                <w:color w:val="000000" w:themeColor="text1"/>
                <w:szCs w:val="24"/>
              </w:rPr>
              <w:t>.</w:t>
            </w:r>
          </w:p>
        </w:tc>
      </w:tr>
    </w:tbl>
    <w:p w:rsidR="00B719DA" w:rsidRPr="00AA061F" w:rsidRDefault="00B719DA" w:rsidP="00AA061F">
      <w:pPr>
        <w:spacing w:line="360" w:lineRule="auto"/>
        <w:jc w:val="both"/>
        <w:rPr>
          <w:rFonts w:ascii="Arial" w:hAnsi="Arial" w:cs="Arial"/>
          <w:color w:val="000000" w:themeColor="text1"/>
          <w:sz w:val="24"/>
          <w:szCs w:val="24"/>
        </w:rPr>
      </w:pPr>
    </w:p>
    <w:p w:rsidR="00523CFA" w:rsidRPr="00AA061F" w:rsidRDefault="00B719DA" w:rsidP="00AA061F">
      <w:pPr>
        <w:pStyle w:val="Ttulo1"/>
        <w:spacing w:before="360" w:after="360" w:line="360" w:lineRule="auto"/>
        <w:jc w:val="both"/>
        <w:rPr>
          <w:rFonts w:ascii="Arial" w:hAnsi="Arial" w:cs="Arial"/>
          <w:color w:val="000000" w:themeColor="text1"/>
          <w:sz w:val="24"/>
          <w:szCs w:val="24"/>
        </w:rPr>
      </w:pPr>
      <w:bookmarkStart w:id="1" w:name="_Toc139962894"/>
      <w:r w:rsidRPr="00AA061F">
        <w:rPr>
          <w:rFonts w:ascii="Arial" w:hAnsi="Arial" w:cs="Arial"/>
          <w:color w:val="000000" w:themeColor="text1"/>
          <w:sz w:val="24"/>
          <w:szCs w:val="24"/>
        </w:rPr>
        <w:t xml:space="preserve">2. </w:t>
      </w:r>
      <w:bookmarkEnd w:id="1"/>
      <w:r w:rsidR="0053605A" w:rsidRPr="00AA061F">
        <w:rPr>
          <w:rFonts w:ascii="Arial" w:hAnsi="Arial" w:cs="Arial"/>
          <w:color w:val="000000" w:themeColor="text1"/>
          <w:sz w:val="24"/>
          <w:szCs w:val="24"/>
        </w:rPr>
        <w:t>DESCRIÇÃO DA NECESSIDADE DA CONTRATAÇÃO</w:t>
      </w:r>
    </w:p>
    <w:p w:rsidR="00E72D19" w:rsidRDefault="009916CE" w:rsidP="00E72D19">
      <w:pPr>
        <w:widowControl w:val="0"/>
        <w:tabs>
          <w:tab w:val="left" w:pos="786"/>
        </w:tabs>
        <w:autoSpaceDE w:val="0"/>
        <w:autoSpaceDN w:val="0"/>
        <w:spacing w:before="136" w:after="0" w:line="360" w:lineRule="auto"/>
        <w:ind w:right="607" w:firstLine="788"/>
        <w:jc w:val="both"/>
        <w:rPr>
          <w:rFonts w:ascii="Arial" w:hAnsi="Arial" w:cs="Arial"/>
          <w:b/>
          <w:spacing w:val="-2"/>
          <w:sz w:val="24"/>
          <w:szCs w:val="24"/>
        </w:rPr>
      </w:pPr>
      <w:bookmarkStart w:id="2" w:name="_Toc139962895"/>
      <w:r w:rsidRPr="00AA061F">
        <w:rPr>
          <w:rFonts w:ascii="Arial" w:hAnsi="Arial" w:cs="Arial"/>
          <w:sz w:val="24"/>
          <w:szCs w:val="24"/>
        </w:rPr>
        <w:t xml:space="preserve">O objeto da presente licitação é a </w:t>
      </w:r>
      <w:r w:rsidR="00E72D19" w:rsidRPr="00E72D19">
        <w:rPr>
          <w:rFonts w:ascii="Arial" w:hAnsi="Arial" w:cs="Arial"/>
          <w:b/>
          <w:sz w:val="24"/>
          <w:szCs w:val="24"/>
        </w:rPr>
        <w:t xml:space="preserve">CONTRATAÇÃO DE EMPRESA ESPECIALIZADA PARA CONSTRUÇÃO DE </w:t>
      </w:r>
      <w:r w:rsidR="00886908">
        <w:rPr>
          <w:rFonts w:ascii="Arial" w:hAnsi="Arial" w:cs="Arial"/>
          <w:b/>
          <w:sz w:val="24"/>
          <w:szCs w:val="24"/>
        </w:rPr>
        <w:t>QUADRA POLIESPORTIVA (</w:t>
      </w:r>
      <w:r w:rsidR="00E72D19" w:rsidRPr="00E72D19">
        <w:rPr>
          <w:rFonts w:ascii="Arial" w:hAnsi="Arial" w:cs="Arial"/>
          <w:b/>
          <w:sz w:val="24"/>
          <w:szCs w:val="24"/>
        </w:rPr>
        <w:t>CAMPO DE FUTEBOL SOCIETY SINTÉTICO</w:t>
      </w:r>
      <w:r w:rsidR="00886908">
        <w:rPr>
          <w:rFonts w:ascii="Arial" w:hAnsi="Arial" w:cs="Arial"/>
          <w:b/>
          <w:sz w:val="24"/>
          <w:szCs w:val="24"/>
        </w:rPr>
        <w:t>)</w:t>
      </w:r>
      <w:r w:rsidR="00E72D19" w:rsidRPr="00E72D19">
        <w:rPr>
          <w:rFonts w:ascii="Arial" w:hAnsi="Arial" w:cs="Arial"/>
          <w:b/>
          <w:sz w:val="24"/>
          <w:szCs w:val="24"/>
        </w:rPr>
        <w:t xml:space="preserve"> COM ARQUIBANCADA, NA COMUNIDADE DO </w:t>
      </w:r>
      <w:r w:rsidR="00886908">
        <w:rPr>
          <w:rFonts w:ascii="Arial" w:hAnsi="Arial" w:cs="Arial"/>
          <w:b/>
          <w:sz w:val="24"/>
          <w:szCs w:val="24"/>
        </w:rPr>
        <w:t>RIO D’AREIA DE BAIXO</w:t>
      </w:r>
      <w:r w:rsidR="00E72D19" w:rsidRPr="00E72D19">
        <w:rPr>
          <w:rFonts w:ascii="Arial" w:hAnsi="Arial" w:cs="Arial"/>
          <w:b/>
          <w:sz w:val="24"/>
          <w:szCs w:val="24"/>
        </w:rPr>
        <w:t>, COM O FORNECIMENTO DOS MATERIAIS E MÃO DE OBRA</w:t>
      </w:r>
      <w:r w:rsidRPr="00AA061F">
        <w:rPr>
          <w:rFonts w:ascii="Arial" w:hAnsi="Arial" w:cs="Arial"/>
          <w:b/>
          <w:sz w:val="24"/>
          <w:szCs w:val="24"/>
        </w:rPr>
        <w:t xml:space="preserve">, CONFORME PROJETOS, MEMORIAL DESCRITIVO, PLANILHA ORÇAMENTÁRIA, CRONOGRAMA FÍSICO FINANCEIRO, ART E DEMAIS DOCUMENTOS COMPLEMENTARES, PARTE INTEGRANTE DO </w:t>
      </w:r>
      <w:r w:rsidRPr="00AA061F">
        <w:rPr>
          <w:rFonts w:ascii="Arial" w:hAnsi="Arial" w:cs="Arial"/>
          <w:b/>
          <w:spacing w:val="-2"/>
          <w:sz w:val="24"/>
          <w:szCs w:val="24"/>
        </w:rPr>
        <w:t>EDITAL.</w:t>
      </w:r>
    </w:p>
    <w:p w:rsidR="00E72D19" w:rsidRDefault="00E72D19" w:rsidP="00E72D19">
      <w:pPr>
        <w:widowControl w:val="0"/>
        <w:tabs>
          <w:tab w:val="left" w:pos="786"/>
        </w:tabs>
        <w:autoSpaceDE w:val="0"/>
        <w:autoSpaceDN w:val="0"/>
        <w:spacing w:before="136" w:after="0" w:line="360" w:lineRule="auto"/>
        <w:ind w:right="607" w:firstLine="788"/>
        <w:jc w:val="both"/>
        <w:rPr>
          <w:rFonts w:ascii="Arial" w:hAnsi="Arial" w:cs="Arial"/>
          <w:sz w:val="24"/>
          <w:szCs w:val="24"/>
        </w:rPr>
      </w:pPr>
      <w:r>
        <w:rPr>
          <w:rFonts w:ascii="Arial" w:hAnsi="Arial" w:cs="Arial"/>
          <w:spacing w:val="-2"/>
          <w:sz w:val="24"/>
          <w:szCs w:val="24"/>
        </w:rPr>
        <w:t>A construção de um</w:t>
      </w:r>
      <w:r w:rsidR="00886908">
        <w:rPr>
          <w:rFonts w:ascii="Arial" w:hAnsi="Arial" w:cs="Arial"/>
          <w:spacing w:val="-2"/>
          <w:sz w:val="24"/>
          <w:szCs w:val="24"/>
        </w:rPr>
        <w:t xml:space="preserve">a </w:t>
      </w:r>
      <w:r w:rsidR="00886908" w:rsidRPr="00886908">
        <w:rPr>
          <w:rFonts w:ascii="Arial" w:hAnsi="Arial" w:cs="Arial"/>
          <w:spacing w:val="-2"/>
          <w:sz w:val="24"/>
          <w:szCs w:val="24"/>
        </w:rPr>
        <w:t>quadra poliesportiva</w:t>
      </w:r>
      <w:r w:rsidR="00886908">
        <w:rPr>
          <w:rFonts w:ascii="Arial" w:hAnsi="Arial" w:cs="Arial"/>
          <w:spacing w:val="-2"/>
          <w:sz w:val="24"/>
          <w:szCs w:val="24"/>
        </w:rPr>
        <w:t xml:space="preserve"> (</w:t>
      </w:r>
      <w:r>
        <w:rPr>
          <w:rFonts w:ascii="Arial" w:hAnsi="Arial" w:cs="Arial"/>
          <w:spacing w:val="-2"/>
          <w:sz w:val="24"/>
          <w:szCs w:val="24"/>
        </w:rPr>
        <w:t>Campo Society</w:t>
      </w:r>
      <w:r w:rsidR="00886908">
        <w:rPr>
          <w:rFonts w:ascii="Arial" w:hAnsi="Arial" w:cs="Arial"/>
          <w:spacing w:val="-2"/>
          <w:sz w:val="24"/>
          <w:szCs w:val="24"/>
        </w:rPr>
        <w:t>)</w:t>
      </w:r>
      <w:r>
        <w:rPr>
          <w:rFonts w:ascii="Arial" w:hAnsi="Arial" w:cs="Arial"/>
          <w:spacing w:val="-2"/>
          <w:sz w:val="24"/>
          <w:szCs w:val="24"/>
        </w:rPr>
        <w:t xml:space="preserve"> </w:t>
      </w:r>
      <w:r w:rsidRPr="00E72D19">
        <w:rPr>
          <w:rFonts w:ascii="Arial" w:hAnsi="Arial" w:cs="Arial"/>
          <w:sz w:val="24"/>
          <w:szCs w:val="24"/>
        </w:rPr>
        <w:t xml:space="preserve">justifica-se devido </w:t>
      </w:r>
      <w:r>
        <w:rPr>
          <w:rFonts w:ascii="Arial" w:hAnsi="Arial" w:cs="Arial"/>
          <w:sz w:val="24"/>
          <w:szCs w:val="24"/>
        </w:rPr>
        <w:t xml:space="preserve">à necessidade de requalificar a área onde atualmente existe </w:t>
      </w:r>
      <w:r w:rsidR="00166CB1">
        <w:rPr>
          <w:rFonts w:ascii="Arial" w:hAnsi="Arial" w:cs="Arial"/>
          <w:sz w:val="24"/>
          <w:szCs w:val="24"/>
        </w:rPr>
        <w:t>um campo de futebol com grama natural.</w:t>
      </w:r>
      <w:r>
        <w:rPr>
          <w:rFonts w:ascii="Arial" w:hAnsi="Arial" w:cs="Arial"/>
          <w:sz w:val="24"/>
          <w:szCs w:val="24"/>
        </w:rPr>
        <w:t xml:space="preserve"> P</w:t>
      </w:r>
      <w:r w:rsidRPr="00E72D19">
        <w:rPr>
          <w:rFonts w:ascii="Arial" w:hAnsi="Arial" w:cs="Arial"/>
          <w:sz w:val="24"/>
          <w:szCs w:val="24"/>
        </w:rPr>
        <w:t xml:space="preserve">ara garantir uma melhoria da infraestrutura local e atender as atuais necessidades deste importante espaço de convivência </w:t>
      </w:r>
      <w:r>
        <w:rPr>
          <w:rFonts w:ascii="Arial" w:hAnsi="Arial" w:cs="Arial"/>
          <w:sz w:val="24"/>
          <w:szCs w:val="24"/>
        </w:rPr>
        <w:t xml:space="preserve">da Comunidade do </w:t>
      </w:r>
      <w:r w:rsidR="00166CB1">
        <w:rPr>
          <w:rFonts w:ascii="Arial" w:hAnsi="Arial" w:cs="Arial"/>
          <w:sz w:val="24"/>
          <w:szCs w:val="24"/>
        </w:rPr>
        <w:t>Rio D’Areia de Baixo</w:t>
      </w:r>
      <w:r w:rsidRPr="00E72D19">
        <w:rPr>
          <w:rFonts w:ascii="Arial" w:hAnsi="Arial" w:cs="Arial"/>
          <w:sz w:val="24"/>
          <w:szCs w:val="24"/>
        </w:rPr>
        <w:t xml:space="preserve"> e que também atenderá moradores </w:t>
      </w:r>
      <w:r>
        <w:rPr>
          <w:rFonts w:ascii="Arial" w:hAnsi="Arial" w:cs="Arial"/>
          <w:sz w:val="24"/>
          <w:szCs w:val="24"/>
        </w:rPr>
        <w:t>de localidades</w:t>
      </w:r>
      <w:r w:rsidRPr="00E72D19">
        <w:rPr>
          <w:rFonts w:ascii="Arial" w:hAnsi="Arial" w:cs="Arial"/>
          <w:sz w:val="24"/>
          <w:szCs w:val="24"/>
        </w:rPr>
        <w:t xml:space="preserve"> vizinh</w:t>
      </w:r>
      <w:r>
        <w:rPr>
          <w:rFonts w:ascii="Arial" w:hAnsi="Arial" w:cs="Arial"/>
          <w:sz w:val="24"/>
          <w:szCs w:val="24"/>
        </w:rPr>
        <w:t>as</w:t>
      </w:r>
      <w:r w:rsidRPr="00E72D19">
        <w:rPr>
          <w:rFonts w:ascii="Arial" w:hAnsi="Arial" w:cs="Arial"/>
          <w:sz w:val="24"/>
          <w:szCs w:val="24"/>
        </w:rPr>
        <w:t xml:space="preserve">. Dessa forma, busca-se que os munícipes possam ocupar cada vez mais os espaços projetados para </w:t>
      </w:r>
      <w:r>
        <w:rPr>
          <w:rFonts w:ascii="Arial" w:hAnsi="Arial" w:cs="Arial"/>
          <w:sz w:val="24"/>
          <w:szCs w:val="24"/>
        </w:rPr>
        <w:t>uso comum</w:t>
      </w:r>
      <w:r w:rsidRPr="00E72D19">
        <w:rPr>
          <w:rFonts w:ascii="Arial" w:hAnsi="Arial" w:cs="Arial"/>
          <w:sz w:val="24"/>
          <w:szCs w:val="24"/>
        </w:rPr>
        <w:t xml:space="preserve">, reafirmando o papel fundamental que esses ambientes desempenham no contexto </w:t>
      </w:r>
      <w:r>
        <w:rPr>
          <w:rFonts w:ascii="Arial" w:hAnsi="Arial" w:cs="Arial"/>
          <w:sz w:val="24"/>
          <w:szCs w:val="24"/>
        </w:rPr>
        <w:t>social</w:t>
      </w:r>
      <w:r w:rsidRPr="00E72D19">
        <w:rPr>
          <w:rFonts w:ascii="Arial" w:hAnsi="Arial" w:cs="Arial"/>
          <w:sz w:val="24"/>
          <w:szCs w:val="24"/>
        </w:rPr>
        <w:t xml:space="preserve">, contribuindo para qualidade de vida da população. </w:t>
      </w:r>
    </w:p>
    <w:p w:rsidR="00523CFA" w:rsidRPr="00E72D19" w:rsidRDefault="00523CFA" w:rsidP="00E72D19">
      <w:pPr>
        <w:pStyle w:val="Ttulo1"/>
        <w:spacing w:before="360" w:after="360" w:line="360" w:lineRule="auto"/>
        <w:jc w:val="both"/>
        <w:rPr>
          <w:rFonts w:ascii="Arial" w:hAnsi="Arial" w:cs="Arial"/>
          <w:color w:val="000000" w:themeColor="text1"/>
          <w:sz w:val="24"/>
          <w:szCs w:val="24"/>
        </w:rPr>
      </w:pPr>
      <w:r w:rsidRPr="00AA061F">
        <w:rPr>
          <w:rFonts w:ascii="Arial" w:hAnsi="Arial" w:cs="Arial"/>
          <w:color w:val="000000" w:themeColor="text1"/>
          <w:sz w:val="24"/>
          <w:szCs w:val="24"/>
        </w:rPr>
        <w:lastRenderedPageBreak/>
        <w:t>3. DESCRIÇÃO DA SOLUÇÃO</w:t>
      </w:r>
      <w:bookmarkEnd w:id="2"/>
    </w:p>
    <w:p w:rsidR="00E72D19" w:rsidRDefault="00626F91" w:rsidP="00E72D19">
      <w:pPr>
        <w:widowControl w:val="0"/>
        <w:autoSpaceDE w:val="0"/>
        <w:autoSpaceDN w:val="0"/>
        <w:spacing w:before="151" w:after="0" w:line="360" w:lineRule="auto"/>
        <w:ind w:left="220" w:right="119" w:firstLine="710"/>
        <w:jc w:val="both"/>
        <w:rPr>
          <w:rFonts w:ascii="Arial" w:eastAsia="Microsoft Sans Serif" w:hAnsi="Arial" w:cs="Arial"/>
          <w:sz w:val="24"/>
          <w:szCs w:val="24"/>
          <w:lang w:val="pt-PT"/>
        </w:rPr>
      </w:pPr>
      <w:bookmarkStart w:id="3" w:name="_Toc139962896"/>
      <w:r w:rsidRPr="00AA061F">
        <w:rPr>
          <w:rFonts w:ascii="Arial" w:eastAsia="Microsoft Sans Serif" w:hAnsi="Arial" w:cs="Arial"/>
          <w:sz w:val="24"/>
          <w:szCs w:val="24"/>
          <w:lang w:val="pt-PT"/>
        </w:rPr>
        <w:t>O</w:t>
      </w:r>
      <w:r w:rsidRPr="00AA061F">
        <w:rPr>
          <w:rFonts w:ascii="Arial" w:eastAsia="Microsoft Sans Serif" w:hAnsi="Arial" w:cs="Arial"/>
          <w:spacing w:val="1"/>
          <w:sz w:val="24"/>
          <w:szCs w:val="24"/>
          <w:lang w:val="pt-PT"/>
        </w:rPr>
        <w:t xml:space="preserve"> </w:t>
      </w:r>
      <w:r w:rsidRPr="00AA061F">
        <w:rPr>
          <w:rFonts w:ascii="Arial" w:eastAsia="Microsoft Sans Serif" w:hAnsi="Arial" w:cs="Arial"/>
          <w:sz w:val="24"/>
          <w:szCs w:val="24"/>
          <w:lang w:val="pt-PT"/>
        </w:rPr>
        <w:t>projeto</w:t>
      </w:r>
      <w:r w:rsidRPr="00AA061F">
        <w:rPr>
          <w:rFonts w:ascii="Arial" w:eastAsia="Microsoft Sans Serif" w:hAnsi="Arial" w:cs="Arial"/>
          <w:spacing w:val="1"/>
          <w:sz w:val="24"/>
          <w:szCs w:val="24"/>
          <w:lang w:val="pt-PT"/>
        </w:rPr>
        <w:t xml:space="preserve"> </w:t>
      </w:r>
      <w:r w:rsidRPr="00AA061F">
        <w:rPr>
          <w:rFonts w:ascii="Arial" w:eastAsia="Microsoft Sans Serif" w:hAnsi="Arial" w:cs="Arial"/>
          <w:sz w:val="24"/>
          <w:szCs w:val="24"/>
          <w:lang w:val="pt-PT"/>
        </w:rPr>
        <w:t>estabelece</w:t>
      </w:r>
      <w:r w:rsidRPr="00AA061F">
        <w:rPr>
          <w:rFonts w:ascii="Arial" w:eastAsia="Microsoft Sans Serif" w:hAnsi="Arial" w:cs="Arial"/>
          <w:spacing w:val="1"/>
          <w:sz w:val="24"/>
          <w:szCs w:val="24"/>
          <w:lang w:val="pt-PT"/>
        </w:rPr>
        <w:t xml:space="preserve"> </w:t>
      </w:r>
      <w:r w:rsidRPr="00AA061F">
        <w:rPr>
          <w:rFonts w:ascii="Arial" w:eastAsia="Microsoft Sans Serif" w:hAnsi="Arial" w:cs="Arial"/>
          <w:sz w:val="24"/>
          <w:szCs w:val="24"/>
          <w:lang w:val="pt-PT"/>
        </w:rPr>
        <w:t>as</w:t>
      </w:r>
      <w:r w:rsidRPr="00AA061F">
        <w:rPr>
          <w:rFonts w:ascii="Arial" w:eastAsia="Microsoft Sans Serif" w:hAnsi="Arial" w:cs="Arial"/>
          <w:spacing w:val="1"/>
          <w:sz w:val="24"/>
          <w:szCs w:val="24"/>
          <w:lang w:val="pt-PT"/>
        </w:rPr>
        <w:t xml:space="preserve"> </w:t>
      </w:r>
      <w:r w:rsidRPr="00AA061F">
        <w:rPr>
          <w:rFonts w:ascii="Arial" w:eastAsia="Microsoft Sans Serif" w:hAnsi="Arial" w:cs="Arial"/>
          <w:sz w:val="24"/>
          <w:szCs w:val="24"/>
          <w:lang w:val="pt-PT"/>
        </w:rPr>
        <w:t>condições</w:t>
      </w:r>
      <w:r w:rsidRPr="00AA061F">
        <w:rPr>
          <w:rFonts w:ascii="Arial" w:eastAsia="Microsoft Sans Serif" w:hAnsi="Arial" w:cs="Arial"/>
          <w:spacing w:val="1"/>
          <w:sz w:val="24"/>
          <w:szCs w:val="24"/>
          <w:lang w:val="pt-PT"/>
        </w:rPr>
        <w:t xml:space="preserve"> </w:t>
      </w:r>
      <w:r w:rsidRPr="00AA061F">
        <w:rPr>
          <w:rFonts w:ascii="Arial" w:eastAsia="Microsoft Sans Serif" w:hAnsi="Arial" w:cs="Arial"/>
          <w:sz w:val="24"/>
          <w:szCs w:val="24"/>
          <w:lang w:val="pt-PT"/>
        </w:rPr>
        <w:t>técnicas</w:t>
      </w:r>
      <w:r w:rsidRPr="00AA061F">
        <w:rPr>
          <w:rFonts w:ascii="Arial" w:eastAsia="Microsoft Sans Serif" w:hAnsi="Arial" w:cs="Arial"/>
          <w:spacing w:val="1"/>
          <w:sz w:val="24"/>
          <w:szCs w:val="24"/>
          <w:lang w:val="pt-PT"/>
        </w:rPr>
        <w:t xml:space="preserve"> </w:t>
      </w:r>
      <w:r w:rsidRPr="00AA061F">
        <w:rPr>
          <w:rFonts w:ascii="Arial" w:eastAsia="Microsoft Sans Serif" w:hAnsi="Arial" w:cs="Arial"/>
          <w:sz w:val="24"/>
          <w:szCs w:val="24"/>
          <w:lang w:val="pt-PT"/>
        </w:rPr>
        <w:t>a</w:t>
      </w:r>
      <w:r w:rsidRPr="00AA061F">
        <w:rPr>
          <w:rFonts w:ascii="Arial" w:eastAsia="Microsoft Sans Serif" w:hAnsi="Arial" w:cs="Arial"/>
          <w:spacing w:val="1"/>
          <w:sz w:val="24"/>
          <w:szCs w:val="24"/>
          <w:lang w:val="pt-PT"/>
        </w:rPr>
        <w:t xml:space="preserve"> </w:t>
      </w:r>
      <w:r w:rsidRPr="00AA061F">
        <w:rPr>
          <w:rFonts w:ascii="Arial" w:eastAsia="Microsoft Sans Serif" w:hAnsi="Arial" w:cs="Arial"/>
          <w:sz w:val="24"/>
          <w:szCs w:val="24"/>
          <w:lang w:val="pt-PT"/>
        </w:rPr>
        <w:t>serem</w:t>
      </w:r>
      <w:r w:rsidRPr="00AA061F">
        <w:rPr>
          <w:rFonts w:ascii="Arial" w:eastAsia="Microsoft Sans Serif" w:hAnsi="Arial" w:cs="Arial"/>
          <w:spacing w:val="1"/>
          <w:sz w:val="24"/>
          <w:szCs w:val="24"/>
          <w:lang w:val="pt-PT"/>
        </w:rPr>
        <w:t xml:space="preserve"> </w:t>
      </w:r>
      <w:r w:rsidRPr="00AA061F">
        <w:rPr>
          <w:rFonts w:ascii="Arial" w:eastAsia="Microsoft Sans Serif" w:hAnsi="Arial" w:cs="Arial"/>
          <w:sz w:val="24"/>
          <w:szCs w:val="24"/>
          <w:lang w:val="pt-PT"/>
        </w:rPr>
        <w:t>obedecidas</w:t>
      </w:r>
      <w:r w:rsidRPr="00AA061F">
        <w:rPr>
          <w:rFonts w:ascii="Arial" w:eastAsia="Microsoft Sans Serif" w:hAnsi="Arial" w:cs="Arial"/>
          <w:spacing w:val="1"/>
          <w:sz w:val="24"/>
          <w:szCs w:val="24"/>
          <w:lang w:val="pt-PT"/>
        </w:rPr>
        <w:t xml:space="preserve"> </w:t>
      </w:r>
      <w:r w:rsidRPr="00AA061F">
        <w:rPr>
          <w:rFonts w:ascii="Arial" w:eastAsia="Microsoft Sans Serif" w:hAnsi="Arial" w:cs="Arial"/>
          <w:sz w:val="24"/>
          <w:szCs w:val="24"/>
          <w:lang w:val="pt-PT"/>
        </w:rPr>
        <w:t>na</w:t>
      </w:r>
      <w:r w:rsidRPr="00AA061F">
        <w:rPr>
          <w:rFonts w:ascii="Arial" w:eastAsia="Microsoft Sans Serif" w:hAnsi="Arial" w:cs="Arial"/>
          <w:spacing w:val="-61"/>
          <w:sz w:val="24"/>
          <w:szCs w:val="24"/>
          <w:lang w:val="pt-PT"/>
        </w:rPr>
        <w:t xml:space="preserve"> </w:t>
      </w:r>
      <w:r w:rsidRPr="00AA061F">
        <w:rPr>
          <w:rFonts w:ascii="Arial" w:eastAsia="Microsoft Sans Serif" w:hAnsi="Arial" w:cs="Arial"/>
          <w:sz w:val="24"/>
          <w:szCs w:val="24"/>
          <w:lang w:val="pt-PT"/>
        </w:rPr>
        <w:t>execução das obras e serviços, fixando os parâmetros a serem atendidos para</w:t>
      </w:r>
      <w:r w:rsidRPr="00AA061F">
        <w:rPr>
          <w:rFonts w:ascii="Arial" w:eastAsia="Microsoft Sans Serif" w:hAnsi="Arial" w:cs="Arial"/>
          <w:spacing w:val="1"/>
          <w:sz w:val="24"/>
          <w:szCs w:val="24"/>
          <w:lang w:val="pt-PT"/>
        </w:rPr>
        <w:t xml:space="preserve"> </w:t>
      </w:r>
      <w:r w:rsidRPr="00AA061F">
        <w:rPr>
          <w:rFonts w:ascii="Arial" w:eastAsia="Microsoft Sans Serif" w:hAnsi="Arial" w:cs="Arial"/>
          <w:sz w:val="24"/>
          <w:szCs w:val="24"/>
          <w:lang w:val="pt-PT"/>
        </w:rPr>
        <w:t>materiais,</w:t>
      </w:r>
      <w:r w:rsidRPr="00AA061F">
        <w:rPr>
          <w:rFonts w:ascii="Arial" w:eastAsia="Microsoft Sans Serif" w:hAnsi="Arial" w:cs="Arial"/>
          <w:spacing w:val="1"/>
          <w:sz w:val="24"/>
          <w:szCs w:val="24"/>
          <w:lang w:val="pt-PT"/>
        </w:rPr>
        <w:t xml:space="preserve"> </w:t>
      </w:r>
      <w:r w:rsidRPr="00AA061F">
        <w:rPr>
          <w:rFonts w:ascii="Arial" w:eastAsia="Microsoft Sans Serif" w:hAnsi="Arial" w:cs="Arial"/>
          <w:sz w:val="24"/>
          <w:szCs w:val="24"/>
          <w:lang w:val="pt-PT"/>
        </w:rPr>
        <w:t>serviços</w:t>
      </w:r>
      <w:r w:rsidRPr="00AA061F">
        <w:rPr>
          <w:rFonts w:ascii="Arial" w:eastAsia="Microsoft Sans Serif" w:hAnsi="Arial" w:cs="Arial"/>
          <w:spacing w:val="1"/>
          <w:sz w:val="24"/>
          <w:szCs w:val="24"/>
          <w:lang w:val="pt-PT"/>
        </w:rPr>
        <w:t xml:space="preserve"> </w:t>
      </w:r>
      <w:r w:rsidRPr="00AA061F">
        <w:rPr>
          <w:rFonts w:ascii="Arial" w:eastAsia="Microsoft Sans Serif" w:hAnsi="Arial" w:cs="Arial"/>
          <w:sz w:val="24"/>
          <w:szCs w:val="24"/>
          <w:lang w:val="pt-PT"/>
        </w:rPr>
        <w:t>e</w:t>
      </w:r>
      <w:r w:rsidRPr="00AA061F">
        <w:rPr>
          <w:rFonts w:ascii="Arial" w:eastAsia="Microsoft Sans Serif" w:hAnsi="Arial" w:cs="Arial"/>
          <w:spacing w:val="1"/>
          <w:sz w:val="24"/>
          <w:szCs w:val="24"/>
          <w:lang w:val="pt-PT"/>
        </w:rPr>
        <w:t xml:space="preserve"> </w:t>
      </w:r>
      <w:r w:rsidRPr="00AA061F">
        <w:rPr>
          <w:rFonts w:ascii="Arial" w:eastAsia="Microsoft Sans Serif" w:hAnsi="Arial" w:cs="Arial"/>
          <w:sz w:val="24"/>
          <w:szCs w:val="24"/>
          <w:lang w:val="pt-PT"/>
        </w:rPr>
        <w:t>equipamentos,</w:t>
      </w:r>
      <w:r w:rsidRPr="00AA061F">
        <w:rPr>
          <w:rFonts w:ascii="Arial" w:eastAsia="Microsoft Sans Serif" w:hAnsi="Arial" w:cs="Arial"/>
          <w:spacing w:val="1"/>
          <w:sz w:val="24"/>
          <w:szCs w:val="24"/>
          <w:lang w:val="pt-PT"/>
        </w:rPr>
        <w:t xml:space="preserve"> </w:t>
      </w:r>
      <w:r w:rsidRPr="00AA061F">
        <w:rPr>
          <w:rFonts w:ascii="Arial" w:eastAsia="Microsoft Sans Serif" w:hAnsi="Arial" w:cs="Arial"/>
          <w:sz w:val="24"/>
          <w:szCs w:val="24"/>
          <w:lang w:val="pt-PT"/>
        </w:rPr>
        <w:t>e</w:t>
      </w:r>
      <w:r w:rsidRPr="00AA061F">
        <w:rPr>
          <w:rFonts w:ascii="Arial" w:eastAsia="Microsoft Sans Serif" w:hAnsi="Arial" w:cs="Arial"/>
          <w:spacing w:val="1"/>
          <w:sz w:val="24"/>
          <w:szCs w:val="24"/>
          <w:lang w:val="pt-PT"/>
        </w:rPr>
        <w:t xml:space="preserve"> </w:t>
      </w:r>
      <w:r w:rsidRPr="00AA061F">
        <w:rPr>
          <w:rFonts w:ascii="Arial" w:eastAsia="Microsoft Sans Serif" w:hAnsi="Arial" w:cs="Arial"/>
          <w:sz w:val="24"/>
          <w:szCs w:val="24"/>
          <w:lang w:val="pt-PT"/>
        </w:rPr>
        <w:t>constituirão</w:t>
      </w:r>
      <w:r w:rsidRPr="00AA061F">
        <w:rPr>
          <w:rFonts w:ascii="Arial" w:eastAsia="Microsoft Sans Serif" w:hAnsi="Arial" w:cs="Arial"/>
          <w:spacing w:val="1"/>
          <w:sz w:val="24"/>
          <w:szCs w:val="24"/>
          <w:lang w:val="pt-PT"/>
        </w:rPr>
        <w:t xml:space="preserve"> </w:t>
      </w:r>
      <w:r w:rsidRPr="00AA061F">
        <w:rPr>
          <w:rFonts w:ascii="Arial" w:eastAsia="Microsoft Sans Serif" w:hAnsi="Arial" w:cs="Arial"/>
          <w:sz w:val="24"/>
          <w:szCs w:val="24"/>
          <w:lang w:val="pt-PT"/>
        </w:rPr>
        <w:t>parte</w:t>
      </w:r>
      <w:r w:rsidRPr="00AA061F">
        <w:rPr>
          <w:rFonts w:ascii="Arial" w:eastAsia="Microsoft Sans Serif" w:hAnsi="Arial" w:cs="Arial"/>
          <w:spacing w:val="1"/>
          <w:sz w:val="24"/>
          <w:szCs w:val="24"/>
          <w:lang w:val="pt-PT"/>
        </w:rPr>
        <w:t xml:space="preserve"> </w:t>
      </w:r>
      <w:r w:rsidRPr="00AA061F">
        <w:rPr>
          <w:rFonts w:ascii="Arial" w:eastAsia="Microsoft Sans Serif" w:hAnsi="Arial" w:cs="Arial"/>
          <w:sz w:val="24"/>
          <w:szCs w:val="24"/>
          <w:lang w:val="pt-PT"/>
        </w:rPr>
        <w:t>integrante</w:t>
      </w:r>
      <w:r w:rsidRPr="00AA061F">
        <w:rPr>
          <w:rFonts w:ascii="Arial" w:eastAsia="Microsoft Sans Serif" w:hAnsi="Arial" w:cs="Arial"/>
          <w:spacing w:val="63"/>
          <w:sz w:val="24"/>
          <w:szCs w:val="24"/>
          <w:lang w:val="pt-PT"/>
        </w:rPr>
        <w:t xml:space="preserve"> </w:t>
      </w:r>
      <w:r w:rsidRPr="00AA061F">
        <w:rPr>
          <w:rFonts w:ascii="Arial" w:eastAsia="Microsoft Sans Serif" w:hAnsi="Arial" w:cs="Arial"/>
          <w:sz w:val="24"/>
          <w:szCs w:val="24"/>
          <w:lang w:val="pt-PT"/>
        </w:rPr>
        <w:t>dos</w:t>
      </w:r>
      <w:r w:rsidRPr="00AA061F">
        <w:rPr>
          <w:rFonts w:ascii="Arial" w:eastAsia="Microsoft Sans Serif" w:hAnsi="Arial" w:cs="Arial"/>
          <w:spacing w:val="1"/>
          <w:sz w:val="24"/>
          <w:szCs w:val="24"/>
          <w:lang w:val="pt-PT"/>
        </w:rPr>
        <w:t xml:space="preserve"> </w:t>
      </w:r>
      <w:r w:rsidRPr="00AA061F">
        <w:rPr>
          <w:rFonts w:ascii="Arial" w:eastAsia="Microsoft Sans Serif" w:hAnsi="Arial" w:cs="Arial"/>
          <w:sz w:val="24"/>
          <w:szCs w:val="24"/>
          <w:lang w:val="pt-PT"/>
        </w:rPr>
        <w:t>contratos</w:t>
      </w:r>
      <w:r w:rsidRPr="00AA061F">
        <w:rPr>
          <w:rFonts w:ascii="Arial" w:eastAsia="Microsoft Sans Serif" w:hAnsi="Arial" w:cs="Arial"/>
          <w:spacing w:val="-3"/>
          <w:sz w:val="24"/>
          <w:szCs w:val="24"/>
          <w:lang w:val="pt-PT"/>
        </w:rPr>
        <w:t xml:space="preserve"> </w:t>
      </w:r>
      <w:r w:rsidRPr="00AA061F">
        <w:rPr>
          <w:rFonts w:ascii="Arial" w:eastAsia="Microsoft Sans Serif" w:hAnsi="Arial" w:cs="Arial"/>
          <w:sz w:val="24"/>
          <w:szCs w:val="24"/>
          <w:lang w:val="pt-PT"/>
        </w:rPr>
        <w:t>de</w:t>
      </w:r>
      <w:r w:rsidRPr="00AA061F">
        <w:rPr>
          <w:rFonts w:ascii="Arial" w:eastAsia="Microsoft Sans Serif" w:hAnsi="Arial" w:cs="Arial"/>
          <w:spacing w:val="3"/>
          <w:sz w:val="24"/>
          <w:szCs w:val="24"/>
          <w:lang w:val="pt-PT"/>
        </w:rPr>
        <w:t xml:space="preserve"> </w:t>
      </w:r>
      <w:r w:rsidRPr="00AA061F">
        <w:rPr>
          <w:rFonts w:ascii="Arial" w:eastAsia="Microsoft Sans Serif" w:hAnsi="Arial" w:cs="Arial"/>
          <w:sz w:val="24"/>
          <w:szCs w:val="24"/>
          <w:lang w:val="pt-PT"/>
        </w:rPr>
        <w:t>obras</w:t>
      </w:r>
      <w:r w:rsidRPr="00AA061F">
        <w:rPr>
          <w:rFonts w:ascii="Arial" w:eastAsia="Microsoft Sans Serif" w:hAnsi="Arial" w:cs="Arial"/>
          <w:spacing w:val="2"/>
          <w:sz w:val="24"/>
          <w:szCs w:val="24"/>
          <w:lang w:val="pt-PT"/>
        </w:rPr>
        <w:t xml:space="preserve"> </w:t>
      </w:r>
      <w:r w:rsidRPr="00AA061F">
        <w:rPr>
          <w:rFonts w:ascii="Arial" w:eastAsia="Microsoft Sans Serif" w:hAnsi="Arial" w:cs="Arial"/>
          <w:sz w:val="24"/>
          <w:szCs w:val="24"/>
          <w:lang w:val="pt-PT"/>
        </w:rPr>
        <w:t>e</w:t>
      </w:r>
      <w:r w:rsidRPr="00AA061F">
        <w:rPr>
          <w:rFonts w:ascii="Arial" w:eastAsia="Microsoft Sans Serif" w:hAnsi="Arial" w:cs="Arial"/>
          <w:spacing w:val="4"/>
          <w:sz w:val="24"/>
          <w:szCs w:val="24"/>
          <w:lang w:val="pt-PT"/>
        </w:rPr>
        <w:t xml:space="preserve"> </w:t>
      </w:r>
      <w:r w:rsidR="00AA061F">
        <w:rPr>
          <w:rFonts w:ascii="Arial" w:eastAsia="Microsoft Sans Serif" w:hAnsi="Arial" w:cs="Arial"/>
          <w:sz w:val="24"/>
          <w:szCs w:val="24"/>
          <w:lang w:val="pt-PT"/>
        </w:rPr>
        <w:t>serviços.</w:t>
      </w:r>
    </w:p>
    <w:p w:rsidR="00E72D19" w:rsidRPr="00E72D19" w:rsidRDefault="00E72D19" w:rsidP="00E72D19">
      <w:pPr>
        <w:widowControl w:val="0"/>
        <w:autoSpaceDE w:val="0"/>
        <w:autoSpaceDN w:val="0"/>
        <w:spacing w:before="151" w:after="0" w:line="360" w:lineRule="auto"/>
        <w:ind w:left="220" w:right="119" w:firstLine="710"/>
        <w:jc w:val="both"/>
        <w:rPr>
          <w:rFonts w:ascii="Arial" w:eastAsia="Microsoft Sans Serif" w:hAnsi="Arial" w:cs="Arial"/>
          <w:sz w:val="24"/>
          <w:szCs w:val="24"/>
          <w:lang w:val="pt-PT"/>
        </w:rPr>
      </w:pPr>
      <w:r w:rsidRPr="00E72D19">
        <w:rPr>
          <w:rFonts w:ascii="Arial" w:eastAsia="Microsoft Sans Serif" w:hAnsi="Arial" w:cs="Arial"/>
          <w:sz w:val="24"/>
          <w:szCs w:val="24"/>
        </w:rPr>
        <w:t xml:space="preserve">De forma simplificada, a </w:t>
      </w:r>
      <w:r w:rsidR="00052847">
        <w:rPr>
          <w:rFonts w:ascii="Arial" w:eastAsia="Microsoft Sans Serif" w:hAnsi="Arial" w:cs="Arial"/>
          <w:sz w:val="24"/>
          <w:szCs w:val="24"/>
        </w:rPr>
        <w:t>construção</w:t>
      </w:r>
      <w:r w:rsidRPr="00E72D19">
        <w:rPr>
          <w:rFonts w:ascii="Arial" w:eastAsia="Microsoft Sans Serif" w:hAnsi="Arial" w:cs="Arial"/>
          <w:sz w:val="24"/>
          <w:szCs w:val="24"/>
        </w:rPr>
        <w:t xml:space="preserve"> contempla </w:t>
      </w:r>
      <w:r w:rsidR="000F591F">
        <w:rPr>
          <w:rFonts w:ascii="Arial" w:eastAsia="Microsoft Sans Serif" w:hAnsi="Arial" w:cs="Arial"/>
          <w:sz w:val="24"/>
          <w:szCs w:val="24"/>
        </w:rPr>
        <w:t>uma quadra poliesportiva (</w:t>
      </w:r>
      <w:r w:rsidR="00052847">
        <w:rPr>
          <w:rFonts w:ascii="Arial" w:eastAsia="Microsoft Sans Serif" w:hAnsi="Arial" w:cs="Arial"/>
          <w:sz w:val="24"/>
          <w:szCs w:val="24"/>
        </w:rPr>
        <w:t>campo society com grama sintética</w:t>
      </w:r>
      <w:r w:rsidR="000F591F">
        <w:rPr>
          <w:rFonts w:ascii="Arial" w:eastAsia="Microsoft Sans Serif" w:hAnsi="Arial" w:cs="Arial"/>
          <w:sz w:val="24"/>
          <w:szCs w:val="24"/>
        </w:rPr>
        <w:t>)</w:t>
      </w:r>
      <w:r w:rsidR="00052847">
        <w:rPr>
          <w:rFonts w:ascii="Arial" w:eastAsia="Microsoft Sans Serif" w:hAnsi="Arial" w:cs="Arial"/>
          <w:sz w:val="24"/>
          <w:szCs w:val="24"/>
        </w:rPr>
        <w:t xml:space="preserve"> e construção de arquibancada, na Comunidade do Sítio N</w:t>
      </w:r>
      <w:r w:rsidR="000F591F">
        <w:rPr>
          <w:rFonts w:ascii="Arial" w:eastAsia="Microsoft Sans Serif" w:hAnsi="Arial" w:cs="Arial"/>
          <w:sz w:val="24"/>
          <w:szCs w:val="24"/>
        </w:rPr>
        <w:t>ovo, com área prevista de 648,00</w:t>
      </w:r>
      <w:r w:rsidR="00052847">
        <w:rPr>
          <w:rFonts w:ascii="Arial" w:eastAsia="Microsoft Sans Serif" w:hAnsi="Arial" w:cs="Arial"/>
          <w:sz w:val="24"/>
          <w:szCs w:val="24"/>
        </w:rPr>
        <w:t>m².</w:t>
      </w:r>
    </w:p>
    <w:p w:rsidR="005E2A0F" w:rsidRPr="00AA061F" w:rsidRDefault="005E2A0F" w:rsidP="00AA061F">
      <w:pPr>
        <w:pStyle w:val="Ttulo1"/>
        <w:spacing w:before="360" w:after="360" w:line="360" w:lineRule="auto"/>
        <w:jc w:val="both"/>
        <w:rPr>
          <w:rFonts w:ascii="Arial" w:hAnsi="Arial" w:cs="Arial"/>
          <w:color w:val="000000" w:themeColor="text1"/>
          <w:sz w:val="24"/>
          <w:szCs w:val="24"/>
        </w:rPr>
      </w:pPr>
      <w:r w:rsidRPr="00AA061F">
        <w:rPr>
          <w:rFonts w:ascii="Arial" w:hAnsi="Arial" w:cs="Arial"/>
          <w:color w:val="000000" w:themeColor="text1"/>
          <w:sz w:val="24"/>
          <w:szCs w:val="24"/>
        </w:rPr>
        <w:t>4. JUSTIFICATIVA DA NECESSIDADE</w:t>
      </w:r>
      <w:bookmarkEnd w:id="3"/>
    </w:p>
    <w:tbl>
      <w:tblPr>
        <w:tblStyle w:val="Tabelacomgrade"/>
        <w:tblW w:w="0" w:type="auto"/>
        <w:tblLook w:val="04A0" w:firstRow="1" w:lastRow="0" w:firstColumn="1" w:lastColumn="0" w:noHBand="0" w:noVBand="1"/>
      </w:tblPr>
      <w:tblGrid>
        <w:gridCol w:w="3299"/>
        <w:gridCol w:w="1124"/>
        <w:gridCol w:w="554"/>
        <w:gridCol w:w="1534"/>
        <w:gridCol w:w="826"/>
        <w:gridCol w:w="1120"/>
        <w:gridCol w:w="604"/>
      </w:tblGrid>
      <w:tr w:rsidR="00523CFA" w:rsidRPr="00AA061F" w:rsidTr="00523CFA">
        <w:tc>
          <w:tcPr>
            <w:tcW w:w="3369" w:type="dxa"/>
          </w:tcPr>
          <w:p w:rsidR="00523CFA" w:rsidRPr="00AA061F" w:rsidRDefault="00523CFA" w:rsidP="00AA061F">
            <w:pPr>
              <w:spacing w:after="120" w:line="360" w:lineRule="auto"/>
              <w:jc w:val="both"/>
              <w:rPr>
                <w:rFonts w:ascii="Arial" w:hAnsi="Arial" w:cs="Arial"/>
                <w:color w:val="000000" w:themeColor="text1"/>
                <w:szCs w:val="24"/>
              </w:rPr>
            </w:pPr>
            <w:r w:rsidRPr="00AA061F">
              <w:rPr>
                <w:rFonts w:ascii="Arial" w:hAnsi="Arial" w:cs="Arial"/>
                <w:color w:val="000000" w:themeColor="text1"/>
                <w:szCs w:val="24"/>
              </w:rPr>
              <w:t>GRAU DE PRIORIDADE</w:t>
            </w:r>
          </w:p>
        </w:tc>
        <w:tc>
          <w:tcPr>
            <w:tcW w:w="1134" w:type="dxa"/>
          </w:tcPr>
          <w:p w:rsidR="00523CFA" w:rsidRPr="00AA061F" w:rsidRDefault="00523CFA" w:rsidP="00AA061F">
            <w:pPr>
              <w:spacing w:after="120" w:line="360" w:lineRule="auto"/>
              <w:jc w:val="both"/>
              <w:rPr>
                <w:rFonts w:ascii="Arial" w:hAnsi="Arial" w:cs="Arial"/>
                <w:color w:val="000000" w:themeColor="text1"/>
                <w:szCs w:val="24"/>
              </w:rPr>
            </w:pPr>
            <w:r w:rsidRPr="00AA061F">
              <w:rPr>
                <w:rFonts w:ascii="Arial" w:hAnsi="Arial" w:cs="Arial"/>
                <w:color w:val="000000" w:themeColor="text1"/>
                <w:szCs w:val="24"/>
              </w:rPr>
              <w:t>BAIXA</w:t>
            </w:r>
          </w:p>
        </w:tc>
        <w:tc>
          <w:tcPr>
            <w:tcW w:w="567" w:type="dxa"/>
          </w:tcPr>
          <w:p w:rsidR="00523CFA" w:rsidRPr="00AA061F" w:rsidRDefault="00523CFA" w:rsidP="00AA061F">
            <w:pPr>
              <w:spacing w:after="120" w:line="360" w:lineRule="auto"/>
              <w:jc w:val="both"/>
              <w:rPr>
                <w:rFonts w:ascii="Arial" w:hAnsi="Arial" w:cs="Arial"/>
                <w:color w:val="000000" w:themeColor="text1"/>
                <w:szCs w:val="24"/>
              </w:rPr>
            </w:pPr>
          </w:p>
        </w:tc>
        <w:tc>
          <w:tcPr>
            <w:tcW w:w="1559" w:type="dxa"/>
          </w:tcPr>
          <w:p w:rsidR="00523CFA" w:rsidRPr="00AA061F" w:rsidRDefault="00523CFA" w:rsidP="00AA061F">
            <w:pPr>
              <w:spacing w:after="120" w:line="360" w:lineRule="auto"/>
              <w:jc w:val="both"/>
              <w:rPr>
                <w:rFonts w:ascii="Arial" w:hAnsi="Arial" w:cs="Arial"/>
                <w:color w:val="000000" w:themeColor="text1"/>
                <w:szCs w:val="24"/>
              </w:rPr>
            </w:pPr>
            <w:r w:rsidRPr="00AA061F">
              <w:rPr>
                <w:rFonts w:ascii="Arial" w:hAnsi="Arial" w:cs="Arial"/>
                <w:color w:val="000000" w:themeColor="text1"/>
                <w:szCs w:val="24"/>
              </w:rPr>
              <w:t>MÉDIA</w:t>
            </w:r>
          </w:p>
        </w:tc>
        <w:tc>
          <w:tcPr>
            <w:tcW w:w="850" w:type="dxa"/>
          </w:tcPr>
          <w:p w:rsidR="00523CFA" w:rsidRPr="00AA061F" w:rsidRDefault="00523CFA" w:rsidP="00AA061F">
            <w:pPr>
              <w:spacing w:after="120" w:line="360" w:lineRule="auto"/>
              <w:jc w:val="both"/>
              <w:rPr>
                <w:rFonts w:ascii="Arial" w:hAnsi="Arial" w:cs="Arial"/>
                <w:color w:val="FF0000"/>
                <w:szCs w:val="24"/>
              </w:rPr>
            </w:pPr>
          </w:p>
        </w:tc>
        <w:tc>
          <w:tcPr>
            <w:tcW w:w="1134" w:type="dxa"/>
          </w:tcPr>
          <w:p w:rsidR="00523CFA" w:rsidRPr="00AA061F" w:rsidRDefault="00523CFA" w:rsidP="00AA061F">
            <w:pPr>
              <w:spacing w:after="120" w:line="360" w:lineRule="auto"/>
              <w:jc w:val="both"/>
              <w:rPr>
                <w:rFonts w:ascii="Arial" w:hAnsi="Arial" w:cs="Arial"/>
                <w:color w:val="000000" w:themeColor="text1"/>
                <w:szCs w:val="24"/>
              </w:rPr>
            </w:pPr>
            <w:r w:rsidRPr="00AA061F">
              <w:rPr>
                <w:rFonts w:ascii="Arial" w:hAnsi="Arial" w:cs="Arial"/>
                <w:color w:val="000000" w:themeColor="text1"/>
                <w:szCs w:val="24"/>
              </w:rPr>
              <w:t>ALTA</w:t>
            </w:r>
          </w:p>
        </w:tc>
        <w:tc>
          <w:tcPr>
            <w:tcW w:w="614" w:type="dxa"/>
          </w:tcPr>
          <w:p w:rsidR="00523CFA" w:rsidRPr="00AA061F" w:rsidRDefault="008C058F" w:rsidP="00AA061F">
            <w:pPr>
              <w:spacing w:after="120" w:line="360" w:lineRule="auto"/>
              <w:jc w:val="both"/>
              <w:rPr>
                <w:rFonts w:ascii="Arial" w:hAnsi="Arial" w:cs="Arial"/>
                <w:color w:val="FF0000"/>
                <w:szCs w:val="24"/>
              </w:rPr>
            </w:pPr>
            <w:r w:rsidRPr="00AA061F">
              <w:rPr>
                <w:rFonts w:ascii="Arial" w:hAnsi="Arial" w:cs="Arial"/>
                <w:color w:val="FF0000"/>
                <w:szCs w:val="24"/>
              </w:rPr>
              <w:t>X</w:t>
            </w:r>
          </w:p>
        </w:tc>
      </w:tr>
      <w:tr w:rsidR="00523CFA" w:rsidRPr="00AA061F" w:rsidTr="00523CFA">
        <w:tc>
          <w:tcPr>
            <w:tcW w:w="9227" w:type="dxa"/>
            <w:gridSpan w:val="7"/>
          </w:tcPr>
          <w:p w:rsidR="00052847" w:rsidRDefault="00052847" w:rsidP="00052847">
            <w:pPr>
              <w:pStyle w:val="Corpodetexto"/>
              <w:spacing w:line="360" w:lineRule="auto"/>
              <w:ind w:left="220" w:right="110"/>
              <w:jc w:val="both"/>
              <w:rPr>
                <w:rFonts w:ascii="Arial" w:hAnsi="Arial" w:cs="Arial"/>
                <w:sz w:val="22"/>
                <w:szCs w:val="24"/>
                <w:lang w:val="pt-BR"/>
              </w:rPr>
            </w:pPr>
            <w:r>
              <w:rPr>
                <w:rFonts w:ascii="Arial" w:hAnsi="Arial" w:cs="Arial"/>
                <w:sz w:val="22"/>
                <w:szCs w:val="24"/>
                <w:lang w:val="pt-BR"/>
              </w:rPr>
              <w:t>A</w:t>
            </w:r>
            <w:r w:rsidRPr="00052847">
              <w:rPr>
                <w:rFonts w:ascii="Arial" w:hAnsi="Arial" w:cs="Arial"/>
                <w:sz w:val="22"/>
                <w:szCs w:val="24"/>
                <w:lang w:val="pt-BR"/>
              </w:rPr>
              <w:t xml:space="preserve"> presente licitação justifica-se devido à necessidade de requalificar a </w:t>
            </w:r>
            <w:r>
              <w:rPr>
                <w:rFonts w:ascii="Arial" w:hAnsi="Arial" w:cs="Arial"/>
                <w:sz w:val="22"/>
                <w:szCs w:val="24"/>
                <w:lang w:val="pt-BR"/>
              </w:rPr>
              <w:t xml:space="preserve">área onde atualmente existe </w:t>
            </w:r>
            <w:r w:rsidR="000F591F">
              <w:rPr>
                <w:rFonts w:ascii="Arial" w:hAnsi="Arial" w:cs="Arial"/>
                <w:sz w:val="22"/>
                <w:szCs w:val="24"/>
                <w:lang w:val="pt-BR"/>
              </w:rPr>
              <w:t>um campo de grama natural</w:t>
            </w:r>
            <w:r>
              <w:rPr>
                <w:rFonts w:ascii="Arial" w:hAnsi="Arial" w:cs="Arial"/>
                <w:sz w:val="22"/>
                <w:szCs w:val="24"/>
                <w:lang w:val="pt-BR"/>
              </w:rPr>
              <w:t>, visando</w:t>
            </w:r>
            <w:r w:rsidRPr="00052847">
              <w:rPr>
                <w:rFonts w:ascii="Arial" w:hAnsi="Arial" w:cs="Arial"/>
                <w:sz w:val="22"/>
                <w:szCs w:val="24"/>
                <w:lang w:val="pt-BR"/>
              </w:rPr>
              <w:t xml:space="preserve"> para garantir uma melhoria da infraestrutura local e atender as atuais necessidades </w:t>
            </w:r>
            <w:r>
              <w:rPr>
                <w:rFonts w:ascii="Arial" w:hAnsi="Arial" w:cs="Arial"/>
                <w:sz w:val="22"/>
                <w:szCs w:val="24"/>
                <w:lang w:val="pt-BR"/>
              </w:rPr>
              <w:t xml:space="preserve">da comunidade do </w:t>
            </w:r>
            <w:r w:rsidR="00584473">
              <w:rPr>
                <w:rFonts w:ascii="Arial" w:hAnsi="Arial" w:cs="Arial"/>
                <w:sz w:val="22"/>
                <w:szCs w:val="24"/>
                <w:lang w:val="pt-BR"/>
              </w:rPr>
              <w:t>Rio D’Areia de Baixo</w:t>
            </w:r>
            <w:r>
              <w:rPr>
                <w:rFonts w:ascii="Arial" w:hAnsi="Arial" w:cs="Arial"/>
                <w:sz w:val="22"/>
                <w:szCs w:val="24"/>
                <w:lang w:val="pt-BR"/>
              </w:rPr>
              <w:t>.</w:t>
            </w:r>
          </w:p>
          <w:p w:rsidR="00523CFA" w:rsidRPr="00052847" w:rsidRDefault="00052847" w:rsidP="00052847">
            <w:pPr>
              <w:pStyle w:val="Corpodetexto"/>
              <w:spacing w:line="360" w:lineRule="auto"/>
              <w:ind w:left="220" w:right="110"/>
              <w:jc w:val="both"/>
              <w:rPr>
                <w:rFonts w:ascii="Arial" w:hAnsi="Arial" w:cs="Arial"/>
                <w:sz w:val="22"/>
                <w:szCs w:val="24"/>
                <w:lang w:val="pt-BR"/>
              </w:rPr>
            </w:pPr>
            <w:r w:rsidRPr="00052847">
              <w:rPr>
                <w:rFonts w:ascii="Arial" w:hAnsi="Arial" w:cs="Arial"/>
                <w:sz w:val="22"/>
                <w:szCs w:val="24"/>
                <w:lang w:val="pt-BR"/>
              </w:rPr>
              <w:t xml:space="preserve"> Dessa forma, busca-se que os munícipes possam ocupar cada vez mais os espaços projetados, reafirmando o papel fundamental que esses ambientes desempenham no contexto </w:t>
            </w:r>
            <w:r>
              <w:rPr>
                <w:rFonts w:ascii="Arial" w:hAnsi="Arial" w:cs="Arial"/>
                <w:sz w:val="22"/>
                <w:szCs w:val="24"/>
                <w:lang w:val="pt-BR"/>
              </w:rPr>
              <w:t>social</w:t>
            </w:r>
            <w:r w:rsidRPr="00052847">
              <w:rPr>
                <w:rFonts w:ascii="Arial" w:hAnsi="Arial" w:cs="Arial"/>
                <w:sz w:val="22"/>
                <w:szCs w:val="24"/>
                <w:lang w:val="pt-BR"/>
              </w:rPr>
              <w:t xml:space="preserve">, contribuindo para melhoria da </w:t>
            </w:r>
            <w:r>
              <w:rPr>
                <w:rFonts w:ascii="Arial" w:hAnsi="Arial" w:cs="Arial"/>
                <w:sz w:val="22"/>
                <w:szCs w:val="24"/>
                <w:lang w:val="pt-BR"/>
              </w:rPr>
              <w:t>saúde</w:t>
            </w:r>
            <w:r w:rsidRPr="00052847">
              <w:rPr>
                <w:rFonts w:ascii="Arial" w:hAnsi="Arial" w:cs="Arial"/>
                <w:sz w:val="22"/>
                <w:szCs w:val="24"/>
                <w:lang w:val="pt-BR"/>
              </w:rPr>
              <w:t xml:space="preserve"> e qualidade de vida da população</w:t>
            </w:r>
            <w:r>
              <w:rPr>
                <w:rFonts w:ascii="Arial" w:hAnsi="Arial" w:cs="Arial"/>
                <w:sz w:val="22"/>
                <w:szCs w:val="24"/>
                <w:lang w:val="pt-BR"/>
              </w:rPr>
              <w:t>.</w:t>
            </w:r>
          </w:p>
        </w:tc>
      </w:tr>
    </w:tbl>
    <w:p w:rsidR="00523CFA" w:rsidRPr="00AA061F" w:rsidRDefault="003135DD" w:rsidP="00AA061F">
      <w:pPr>
        <w:pStyle w:val="Ttulo1"/>
        <w:spacing w:before="360" w:after="360" w:line="360" w:lineRule="auto"/>
        <w:jc w:val="both"/>
        <w:rPr>
          <w:rFonts w:ascii="Arial" w:hAnsi="Arial" w:cs="Arial"/>
          <w:color w:val="000000" w:themeColor="text1"/>
          <w:sz w:val="24"/>
          <w:szCs w:val="24"/>
        </w:rPr>
      </w:pPr>
      <w:bookmarkStart w:id="4" w:name="_Toc139962897"/>
      <w:r w:rsidRPr="00AA061F">
        <w:rPr>
          <w:rFonts w:ascii="Arial" w:hAnsi="Arial" w:cs="Arial"/>
          <w:color w:val="000000" w:themeColor="text1"/>
          <w:sz w:val="24"/>
          <w:szCs w:val="24"/>
        </w:rPr>
        <w:t>5</w:t>
      </w:r>
      <w:r w:rsidR="00523CFA" w:rsidRPr="00AA061F">
        <w:rPr>
          <w:rFonts w:ascii="Arial" w:hAnsi="Arial" w:cs="Arial"/>
          <w:color w:val="000000" w:themeColor="text1"/>
          <w:sz w:val="24"/>
          <w:szCs w:val="24"/>
        </w:rPr>
        <w:t>. Previsão de Contratação</w:t>
      </w:r>
      <w:bookmarkEnd w:id="4"/>
    </w:p>
    <w:p w:rsidR="00523CFA" w:rsidRPr="00AA061F" w:rsidRDefault="004D69A5" w:rsidP="00390612">
      <w:pPr>
        <w:spacing w:after="120" w:line="360" w:lineRule="auto"/>
        <w:ind w:firstLine="788"/>
        <w:jc w:val="both"/>
        <w:rPr>
          <w:rFonts w:ascii="Arial" w:hAnsi="Arial" w:cs="Arial"/>
          <w:sz w:val="24"/>
          <w:szCs w:val="24"/>
        </w:rPr>
      </w:pPr>
      <w:r w:rsidRPr="00AA061F">
        <w:rPr>
          <w:rFonts w:ascii="Arial" w:hAnsi="Arial" w:cs="Arial"/>
          <w:sz w:val="24"/>
          <w:szCs w:val="24"/>
        </w:rPr>
        <w:t>A contratação pretendida está prevista no Plano de Contratações Anual do Município de Teixeira Soares, estando assim alinhada com o planejamento desta administração.</w:t>
      </w:r>
    </w:p>
    <w:p w:rsidR="00626F91" w:rsidRPr="00AA061F" w:rsidRDefault="003135DD" w:rsidP="00AA061F">
      <w:pPr>
        <w:pStyle w:val="Ttulo1"/>
        <w:spacing w:before="360" w:after="360" w:line="360" w:lineRule="auto"/>
        <w:jc w:val="both"/>
        <w:rPr>
          <w:rFonts w:ascii="Arial" w:hAnsi="Arial" w:cs="Arial"/>
          <w:color w:val="000000" w:themeColor="text1"/>
          <w:sz w:val="24"/>
          <w:szCs w:val="24"/>
        </w:rPr>
      </w:pPr>
      <w:bookmarkStart w:id="5" w:name="_Toc139962898"/>
      <w:r w:rsidRPr="00AA061F">
        <w:rPr>
          <w:rFonts w:ascii="Arial" w:hAnsi="Arial" w:cs="Arial"/>
          <w:color w:val="000000" w:themeColor="text1"/>
          <w:sz w:val="24"/>
          <w:szCs w:val="24"/>
        </w:rPr>
        <w:t>6</w:t>
      </w:r>
      <w:r w:rsidR="00523CFA" w:rsidRPr="00AA061F">
        <w:rPr>
          <w:rFonts w:ascii="Arial" w:hAnsi="Arial" w:cs="Arial"/>
          <w:color w:val="000000" w:themeColor="text1"/>
          <w:sz w:val="24"/>
          <w:szCs w:val="24"/>
        </w:rPr>
        <w:t xml:space="preserve">. Requisitos </w:t>
      </w:r>
      <w:r w:rsidR="00DF22D6" w:rsidRPr="00AA061F">
        <w:rPr>
          <w:rFonts w:ascii="Arial" w:hAnsi="Arial" w:cs="Arial"/>
          <w:color w:val="000000" w:themeColor="text1"/>
          <w:sz w:val="24"/>
          <w:szCs w:val="24"/>
        </w:rPr>
        <w:t xml:space="preserve">Mínimos para a </w:t>
      </w:r>
      <w:r w:rsidR="00523CFA" w:rsidRPr="00AA061F">
        <w:rPr>
          <w:rFonts w:ascii="Arial" w:hAnsi="Arial" w:cs="Arial"/>
          <w:color w:val="000000" w:themeColor="text1"/>
          <w:sz w:val="24"/>
          <w:szCs w:val="24"/>
        </w:rPr>
        <w:t>Contratação</w:t>
      </w:r>
      <w:bookmarkEnd w:id="5"/>
    </w:p>
    <w:p w:rsidR="00390612" w:rsidRDefault="005B2048" w:rsidP="00390612">
      <w:pPr>
        <w:pStyle w:val="PargrafodaLista"/>
        <w:widowControl w:val="0"/>
        <w:numPr>
          <w:ilvl w:val="1"/>
          <w:numId w:val="9"/>
        </w:numPr>
        <w:tabs>
          <w:tab w:val="left" w:pos="786"/>
        </w:tabs>
        <w:autoSpaceDE w:val="0"/>
        <w:autoSpaceDN w:val="0"/>
        <w:spacing w:before="131" w:after="0" w:line="360" w:lineRule="auto"/>
        <w:ind w:right="607" w:hanging="15"/>
        <w:jc w:val="both"/>
        <w:rPr>
          <w:rFonts w:ascii="Arial" w:hAnsi="Arial" w:cs="Arial"/>
          <w:sz w:val="24"/>
          <w:szCs w:val="24"/>
        </w:rPr>
      </w:pPr>
      <w:r w:rsidRPr="00AA061F">
        <w:rPr>
          <w:rFonts w:ascii="Arial" w:hAnsi="Arial" w:cs="Arial"/>
          <w:sz w:val="24"/>
          <w:szCs w:val="24"/>
        </w:rPr>
        <w:t xml:space="preserve">A contratação será realizada por meio de licitação, na </w:t>
      </w:r>
      <w:r w:rsidRPr="00AA061F">
        <w:rPr>
          <w:rFonts w:ascii="Arial" w:hAnsi="Arial" w:cs="Arial"/>
          <w:b/>
          <w:sz w:val="24"/>
          <w:szCs w:val="24"/>
        </w:rPr>
        <w:t>modalidade Concorrência</w:t>
      </w:r>
      <w:r w:rsidRPr="00AA061F">
        <w:rPr>
          <w:rFonts w:ascii="Arial" w:hAnsi="Arial" w:cs="Arial"/>
          <w:sz w:val="24"/>
          <w:szCs w:val="24"/>
        </w:rPr>
        <w:t xml:space="preserve">, na sua forma eletrônica, com critério de </w:t>
      </w:r>
      <w:r w:rsidRPr="00AA061F">
        <w:rPr>
          <w:rFonts w:ascii="Arial" w:hAnsi="Arial" w:cs="Arial"/>
          <w:b/>
          <w:sz w:val="24"/>
          <w:szCs w:val="24"/>
        </w:rPr>
        <w:t>julgamento por menor preço global</w:t>
      </w:r>
      <w:r w:rsidRPr="00AA061F">
        <w:rPr>
          <w:rFonts w:ascii="Arial" w:hAnsi="Arial" w:cs="Arial"/>
          <w:sz w:val="24"/>
          <w:szCs w:val="24"/>
        </w:rPr>
        <w:t>, nos termos dos artigos 6º, inciso XXXVIII, 17, § 2º, e 34, todos da Lei nº 14.133/2021.</w:t>
      </w:r>
    </w:p>
    <w:p w:rsidR="00390612" w:rsidRPr="00390612" w:rsidRDefault="005B2048" w:rsidP="00390612">
      <w:pPr>
        <w:pStyle w:val="PargrafodaLista"/>
        <w:widowControl w:val="0"/>
        <w:numPr>
          <w:ilvl w:val="1"/>
          <w:numId w:val="9"/>
        </w:numPr>
        <w:tabs>
          <w:tab w:val="left" w:pos="786"/>
        </w:tabs>
        <w:autoSpaceDE w:val="0"/>
        <w:autoSpaceDN w:val="0"/>
        <w:spacing w:before="131" w:after="0" w:line="360" w:lineRule="auto"/>
        <w:ind w:right="607" w:hanging="15"/>
        <w:jc w:val="both"/>
        <w:rPr>
          <w:rFonts w:ascii="Arial" w:hAnsi="Arial" w:cs="Arial"/>
          <w:sz w:val="24"/>
          <w:szCs w:val="24"/>
        </w:rPr>
      </w:pPr>
      <w:r w:rsidRPr="00390612">
        <w:rPr>
          <w:rFonts w:ascii="Arial" w:hAnsi="Arial" w:cs="Arial"/>
          <w:sz w:val="24"/>
          <w:szCs w:val="24"/>
        </w:rPr>
        <w:lastRenderedPageBreak/>
        <w:t>O</w:t>
      </w:r>
      <w:r w:rsidRPr="00390612">
        <w:rPr>
          <w:rFonts w:ascii="Arial" w:hAnsi="Arial" w:cs="Arial"/>
          <w:spacing w:val="-4"/>
          <w:sz w:val="24"/>
          <w:szCs w:val="24"/>
        </w:rPr>
        <w:t xml:space="preserve"> </w:t>
      </w:r>
      <w:r w:rsidRPr="00390612">
        <w:rPr>
          <w:rFonts w:ascii="Arial" w:hAnsi="Arial" w:cs="Arial"/>
          <w:sz w:val="24"/>
          <w:szCs w:val="24"/>
        </w:rPr>
        <w:t>regime</w:t>
      </w:r>
      <w:r w:rsidRPr="00390612">
        <w:rPr>
          <w:rFonts w:ascii="Arial" w:hAnsi="Arial" w:cs="Arial"/>
          <w:spacing w:val="-3"/>
          <w:sz w:val="24"/>
          <w:szCs w:val="24"/>
        </w:rPr>
        <w:t xml:space="preserve"> </w:t>
      </w:r>
      <w:r w:rsidRPr="00390612">
        <w:rPr>
          <w:rFonts w:ascii="Arial" w:hAnsi="Arial" w:cs="Arial"/>
          <w:sz w:val="24"/>
          <w:szCs w:val="24"/>
        </w:rPr>
        <w:t>de</w:t>
      </w:r>
      <w:r w:rsidRPr="00390612">
        <w:rPr>
          <w:rFonts w:ascii="Arial" w:hAnsi="Arial" w:cs="Arial"/>
          <w:spacing w:val="-3"/>
          <w:sz w:val="24"/>
          <w:szCs w:val="24"/>
        </w:rPr>
        <w:t xml:space="preserve"> </w:t>
      </w:r>
      <w:r w:rsidRPr="00390612">
        <w:rPr>
          <w:rFonts w:ascii="Arial" w:hAnsi="Arial" w:cs="Arial"/>
          <w:sz w:val="24"/>
          <w:szCs w:val="24"/>
        </w:rPr>
        <w:t>execução</w:t>
      </w:r>
      <w:r w:rsidRPr="00390612">
        <w:rPr>
          <w:rFonts w:ascii="Arial" w:hAnsi="Arial" w:cs="Arial"/>
          <w:spacing w:val="-1"/>
          <w:sz w:val="24"/>
          <w:szCs w:val="24"/>
        </w:rPr>
        <w:t xml:space="preserve"> </w:t>
      </w:r>
      <w:r w:rsidRPr="00390612">
        <w:rPr>
          <w:rFonts w:ascii="Arial" w:hAnsi="Arial" w:cs="Arial"/>
          <w:sz w:val="24"/>
          <w:szCs w:val="24"/>
        </w:rPr>
        <w:t>da</w:t>
      </w:r>
      <w:r w:rsidRPr="00390612">
        <w:rPr>
          <w:rFonts w:ascii="Arial" w:hAnsi="Arial" w:cs="Arial"/>
          <w:spacing w:val="-3"/>
          <w:sz w:val="24"/>
          <w:szCs w:val="24"/>
        </w:rPr>
        <w:t xml:space="preserve"> </w:t>
      </w:r>
      <w:r w:rsidRPr="00390612">
        <w:rPr>
          <w:rFonts w:ascii="Arial" w:hAnsi="Arial" w:cs="Arial"/>
          <w:sz w:val="24"/>
          <w:szCs w:val="24"/>
        </w:rPr>
        <w:t>obra</w:t>
      </w:r>
      <w:r w:rsidRPr="00390612">
        <w:rPr>
          <w:rFonts w:ascii="Arial" w:hAnsi="Arial" w:cs="Arial"/>
          <w:spacing w:val="-3"/>
          <w:sz w:val="24"/>
          <w:szCs w:val="24"/>
        </w:rPr>
        <w:t xml:space="preserve"> </w:t>
      </w:r>
      <w:r w:rsidRPr="00390612">
        <w:rPr>
          <w:rFonts w:ascii="Arial" w:hAnsi="Arial" w:cs="Arial"/>
          <w:sz w:val="24"/>
          <w:szCs w:val="24"/>
        </w:rPr>
        <w:t>será</w:t>
      </w:r>
      <w:r w:rsidRPr="00390612">
        <w:rPr>
          <w:rFonts w:ascii="Arial" w:hAnsi="Arial" w:cs="Arial"/>
          <w:spacing w:val="-3"/>
          <w:sz w:val="24"/>
          <w:szCs w:val="24"/>
        </w:rPr>
        <w:t xml:space="preserve"> </w:t>
      </w:r>
      <w:r w:rsidRPr="00390612">
        <w:rPr>
          <w:rFonts w:ascii="Arial" w:hAnsi="Arial" w:cs="Arial"/>
          <w:sz w:val="24"/>
          <w:szCs w:val="24"/>
        </w:rPr>
        <w:t>o</w:t>
      </w:r>
      <w:r w:rsidRPr="00390612">
        <w:rPr>
          <w:rFonts w:ascii="Arial" w:hAnsi="Arial" w:cs="Arial"/>
          <w:spacing w:val="-3"/>
          <w:sz w:val="24"/>
          <w:szCs w:val="24"/>
        </w:rPr>
        <w:t xml:space="preserve"> </w:t>
      </w:r>
      <w:r w:rsidRPr="00390612">
        <w:rPr>
          <w:rFonts w:ascii="Arial" w:hAnsi="Arial" w:cs="Arial"/>
          <w:sz w:val="24"/>
          <w:szCs w:val="24"/>
        </w:rPr>
        <w:t>de</w:t>
      </w:r>
      <w:r w:rsidRPr="00390612">
        <w:rPr>
          <w:rFonts w:ascii="Arial" w:hAnsi="Arial" w:cs="Arial"/>
          <w:spacing w:val="1"/>
          <w:sz w:val="24"/>
          <w:szCs w:val="24"/>
        </w:rPr>
        <w:t xml:space="preserve"> </w:t>
      </w:r>
      <w:r w:rsidRPr="00390612">
        <w:rPr>
          <w:rFonts w:ascii="Arial" w:hAnsi="Arial" w:cs="Arial"/>
          <w:b/>
          <w:sz w:val="24"/>
          <w:szCs w:val="24"/>
        </w:rPr>
        <w:t>empreitada</w:t>
      </w:r>
      <w:r w:rsidRPr="00390612">
        <w:rPr>
          <w:rFonts w:ascii="Arial" w:hAnsi="Arial" w:cs="Arial"/>
          <w:b/>
          <w:spacing w:val="-3"/>
          <w:sz w:val="24"/>
          <w:szCs w:val="24"/>
        </w:rPr>
        <w:t xml:space="preserve"> </w:t>
      </w:r>
      <w:r w:rsidRPr="00390612">
        <w:rPr>
          <w:rFonts w:ascii="Arial" w:hAnsi="Arial" w:cs="Arial"/>
          <w:b/>
          <w:sz w:val="24"/>
          <w:szCs w:val="24"/>
        </w:rPr>
        <w:t>por</w:t>
      </w:r>
      <w:r w:rsidRPr="00390612">
        <w:rPr>
          <w:rFonts w:ascii="Arial" w:hAnsi="Arial" w:cs="Arial"/>
          <w:b/>
          <w:spacing w:val="-5"/>
          <w:sz w:val="24"/>
          <w:szCs w:val="24"/>
        </w:rPr>
        <w:t xml:space="preserve"> </w:t>
      </w:r>
      <w:r w:rsidRPr="00390612">
        <w:rPr>
          <w:rFonts w:ascii="Arial" w:hAnsi="Arial" w:cs="Arial"/>
          <w:b/>
          <w:sz w:val="24"/>
          <w:szCs w:val="24"/>
        </w:rPr>
        <w:t>preço</w:t>
      </w:r>
      <w:r w:rsidRPr="00390612">
        <w:rPr>
          <w:rFonts w:ascii="Arial" w:hAnsi="Arial" w:cs="Arial"/>
          <w:b/>
          <w:spacing w:val="2"/>
          <w:sz w:val="24"/>
          <w:szCs w:val="24"/>
        </w:rPr>
        <w:t xml:space="preserve"> </w:t>
      </w:r>
      <w:r w:rsidRPr="00390612">
        <w:rPr>
          <w:rFonts w:ascii="Arial" w:hAnsi="Arial" w:cs="Arial"/>
          <w:b/>
          <w:spacing w:val="-2"/>
          <w:sz w:val="24"/>
          <w:szCs w:val="24"/>
        </w:rPr>
        <w:t>global.</w:t>
      </w:r>
    </w:p>
    <w:p w:rsidR="00390612" w:rsidRDefault="005B2048" w:rsidP="00390612">
      <w:pPr>
        <w:pStyle w:val="PargrafodaLista"/>
        <w:widowControl w:val="0"/>
        <w:numPr>
          <w:ilvl w:val="1"/>
          <w:numId w:val="9"/>
        </w:numPr>
        <w:tabs>
          <w:tab w:val="left" w:pos="786"/>
        </w:tabs>
        <w:autoSpaceDE w:val="0"/>
        <w:autoSpaceDN w:val="0"/>
        <w:spacing w:before="131" w:after="0" w:line="360" w:lineRule="auto"/>
        <w:ind w:right="607" w:hanging="15"/>
        <w:jc w:val="both"/>
        <w:rPr>
          <w:rFonts w:ascii="Arial" w:hAnsi="Arial" w:cs="Arial"/>
          <w:sz w:val="24"/>
          <w:szCs w:val="24"/>
        </w:rPr>
      </w:pPr>
      <w:r w:rsidRPr="00390612">
        <w:rPr>
          <w:rFonts w:ascii="Arial" w:hAnsi="Arial" w:cs="Arial"/>
          <w:sz w:val="24"/>
          <w:szCs w:val="24"/>
        </w:rPr>
        <w:t xml:space="preserve">A contratação tem natureza de </w:t>
      </w:r>
      <w:r w:rsidRPr="00390612">
        <w:rPr>
          <w:rFonts w:ascii="Arial" w:hAnsi="Arial" w:cs="Arial"/>
          <w:b/>
          <w:sz w:val="24"/>
          <w:szCs w:val="24"/>
        </w:rPr>
        <w:t>serviço especial de engenharia</w:t>
      </w:r>
      <w:r w:rsidRPr="00390612">
        <w:rPr>
          <w:rFonts w:ascii="Arial" w:hAnsi="Arial" w:cs="Arial"/>
          <w:sz w:val="24"/>
          <w:szCs w:val="24"/>
        </w:rPr>
        <w:t>, tendo em vista que, por sua alta heterogeneidade ou complexidade, não pode se enquadrar na</w:t>
      </w:r>
      <w:r w:rsidRPr="00390612">
        <w:rPr>
          <w:rFonts w:ascii="Arial" w:hAnsi="Arial" w:cs="Arial"/>
          <w:spacing w:val="40"/>
          <w:sz w:val="24"/>
          <w:szCs w:val="24"/>
        </w:rPr>
        <w:t xml:space="preserve"> </w:t>
      </w:r>
      <w:r w:rsidRPr="00390612">
        <w:rPr>
          <w:rFonts w:ascii="Arial" w:hAnsi="Arial" w:cs="Arial"/>
          <w:sz w:val="24"/>
          <w:szCs w:val="24"/>
        </w:rPr>
        <w:t>definição de serviço comum de engenharia, nos termos do art. 6º, inciso XXI, alínea ‘b’, da Lei Federal nº 14.133/2021.</w:t>
      </w:r>
    </w:p>
    <w:p w:rsidR="00390612" w:rsidRDefault="005B2048" w:rsidP="00390612">
      <w:pPr>
        <w:pStyle w:val="PargrafodaLista"/>
        <w:widowControl w:val="0"/>
        <w:numPr>
          <w:ilvl w:val="1"/>
          <w:numId w:val="9"/>
        </w:numPr>
        <w:tabs>
          <w:tab w:val="left" w:pos="786"/>
        </w:tabs>
        <w:autoSpaceDE w:val="0"/>
        <w:autoSpaceDN w:val="0"/>
        <w:spacing w:before="131" w:after="0" w:line="360" w:lineRule="auto"/>
        <w:ind w:right="607" w:hanging="15"/>
        <w:jc w:val="both"/>
        <w:rPr>
          <w:rFonts w:ascii="Arial" w:hAnsi="Arial" w:cs="Arial"/>
          <w:sz w:val="24"/>
          <w:szCs w:val="24"/>
        </w:rPr>
      </w:pPr>
      <w:r w:rsidRPr="00390612">
        <w:rPr>
          <w:rFonts w:ascii="Arial" w:hAnsi="Arial" w:cs="Arial"/>
          <w:sz w:val="24"/>
          <w:szCs w:val="24"/>
        </w:rPr>
        <w:t>Para</w:t>
      </w:r>
      <w:r w:rsidRPr="00390612">
        <w:rPr>
          <w:rFonts w:ascii="Arial" w:hAnsi="Arial" w:cs="Arial"/>
          <w:spacing w:val="51"/>
          <w:w w:val="150"/>
          <w:sz w:val="24"/>
          <w:szCs w:val="24"/>
        </w:rPr>
        <w:t xml:space="preserve"> </w:t>
      </w:r>
      <w:r w:rsidRPr="00390612">
        <w:rPr>
          <w:rFonts w:ascii="Arial" w:hAnsi="Arial" w:cs="Arial"/>
          <w:sz w:val="24"/>
          <w:szCs w:val="24"/>
        </w:rPr>
        <w:t>prestação</w:t>
      </w:r>
      <w:r w:rsidRPr="00390612">
        <w:rPr>
          <w:rFonts w:ascii="Arial" w:hAnsi="Arial" w:cs="Arial"/>
          <w:spacing w:val="54"/>
          <w:w w:val="150"/>
          <w:sz w:val="24"/>
          <w:szCs w:val="24"/>
        </w:rPr>
        <w:t xml:space="preserve"> </w:t>
      </w:r>
      <w:r w:rsidRPr="00390612">
        <w:rPr>
          <w:rFonts w:ascii="Arial" w:hAnsi="Arial" w:cs="Arial"/>
          <w:sz w:val="24"/>
          <w:szCs w:val="24"/>
        </w:rPr>
        <w:t>dos</w:t>
      </w:r>
      <w:r w:rsidRPr="00390612">
        <w:rPr>
          <w:rFonts w:ascii="Arial" w:hAnsi="Arial" w:cs="Arial"/>
          <w:spacing w:val="52"/>
          <w:w w:val="150"/>
          <w:sz w:val="24"/>
          <w:szCs w:val="24"/>
        </w:rPr>
        <w:t xml:space="preserve"> </w:t>
      </w:r>
      <w:r w:rsidRPr="00390612">
        <w:rPr>
          <w:rFonts w:ascii="Arial" w:hAnsi="Arial" w:cs="Arial"/>
          <w:sz w:val="24"/>
          <w:szCs w:val="24"/>
        </w:rPr>
        <w:t>serviços</w:t>
      </w:r>
      <w:r w:rsidRPr="00390612">
        <w:rPr>
          <w:rFonts w:ascii="Arial" w:hAnsi="Arial" w:cs="Arial"/>
          <w:spacing w:val="52"/>
          <w:w w:val="150"/>
          <w:sz w:val="24"/>
          <w:szCs w:val="24"/>
        </w:rPr>
        <w:t xml:space="preserve"> </w:t>
      </w:r>
      <w:r w:rsidRPr="00390612">
        <w:rPr>
          <w:rFonts w:ascii="Arial" w:hAnsi="Arial" w:cs="Arial"/>
          <w:sz w:val="24"/>
          <w:szCs w:val="24"/>
        </w:rPr>
        <w:t>pretendidos</w:t>
      </w:r>
      <w:r w:rsidRPr="00390612">
        <w:rPr>
          <w:rFonts w:ascii="Arial" w:hAnsi="Arial" w:cs="Arial"/>
          <w:spacing w:val="52"/>
          <w:w w:val="150"/>
          <w:sz w:val="24"/>
          <w:szCs w:val="24"/>
        </w:rPr>
        <w:t xml:space="preserve"> </w:t>
      </w:r>
      <w:r w:rsidRPr="00390612">
        <w:rPr>
          <w:rFonts w:ascii="Arial" w:hAnsi="Arial" w:cs="Arial"/>
          <w:sz w:val="24"/>
          <w:szCs w:val="24"/>
        </w:rPr>
        <w:t>os</w:t>
      </w:r>
      <w:r w:rsidRPr="00390612">
        <w:rPr>
          <w:rFonts w:ascii="Arial" w:hAnsi="Arial" w:cs="Arial"/>
          <w:spacing w:val="52"/>
          <w:w w:val="150"/>
          <w:sz w:val="24"/>
          <w:szCs w:val="24"/>
        </w:rPr>
        <w:t xml:space="preserve"> </w:t>
      </w:r>
      <w:r w:rsidRPr="00390612">
        <w:rPr>
          <w:rFonts w:ascii="Arial" w:hAnsi="Arial" w:cs="Arial"/>
          <w:sz w:val="24"/>
          <w:szCs w:val="24"/>
        </w:rPr>
        <w:t>eventuais</w:t>
      </w:r>
      <w:r w:rsidRPr="00390612">
        <w:rPr>
          <w:rFonts w:ascii="Arial" w:hAnsi="Arial" w:cs="Arial"/>
          <w:spacing w:val="54"/>
          <w:w w:val="150"/>
          <w:sz w:val="24"/>
          <w:szCs w:val="24"/>
        </w:rPr>
        <w:t xml:space="preserve"> </w:t>
      </w:r>
      <w:r w:rsidRPr="00390612">
        <w:rPr>
          <w:rFonts w:ascii="Arial" w:hAnsi="Arial" w:cs="Arial"/>
          <w:sz w:val="24"/>
          <w:szCs w:val="24"/>
        </w:rPr>
        <w:t>interessados</w:t>
      </w:r>
      <w:r w:rsidRPr="00390612">
        <w:rPr>
          <w:rFonts w:ascii="Arial" w:hAnsi="Arial" w:cs="Arial"/>
          <w:spacing w:val="52"/>
          <w:w w:val="150"/>
          <w:sz w:val="24"/>
          <w:szCs w:val="24"/>
        </w:rPr>
        <w:t xml:space="preserve"> </w:t>
      </w:r>
      <w:r w:rsidR="00390612" w:rsidRPr="00390612">
        <w:rPr>
          <w:rFonts w:ascii="Arial" w:hAnsi="Arial" w:cs="Arial"/>
          <w:spacing w:val="-2"/>
          <w:sz w:val="24"/>
          <w:szCs w:val="24"/>
        </w:rPr>
        <w:t>deverão comprovar</w:t>
      </w:r>
      <w:r w:rsidRPr="00390612">
        <w:rPr>
          <w:rFonts w:ascii="Arial" w:hAnsi="Arial" w:cs="Arial"/>
          <w:sz w:val="24"/>
          <w:szCs w:val="24"/>
        </w:rPr>
        <w:t xml:space="preserve"> que atuam em ramo de atividade compatível com o objeto da licitação, bem como apresentar os seguintes documentos a título qualificação técnica, nos termos do art. 62, inciso II, da Lei Federal nº 14.133/2021:</w:t>
      </w:r>
    </w:p>
    <w:p w:rsidR="00390612" w:rsidRPr="00390612" w:rsidRDefault="005B2048" w:rsidP="00390612">
      <w:pPr>
        <w:pStyle w:val="PargrafodaLista"/>
        <w:widowControl w:val="0"/>
        <w:numPr>
          <w:ilvl w:val="0"/>
          <w:numId w:val="21"/>
        </w:numPr>
        <w:tabs>
          <w:tab w:val="left" w:pos="786"/>
        </w:tabs>
        <w:autoSpaceDE w:val="0"/>
        <w:autoSpaceDN w:val="0"/>
        <w:spacing w:before="131" w:after="0" w:line="360" w:lineRule="auto"/>
        <w:ind w:right="607"/>
        <w:jc w:val="both"/>
        <w:rPr>
          <w:rFonts w:ascii="Arial" w:hAnsi="Arial" w:cs="Arial"/>
          <w:sz w:val="24"/>
          <w:szCs w:val="24"/>
        </w:rPr>
      </w:pPr>
      <w:r w:rsidRPr="00390612">
        <w:rPr>
          <w:rFonts w:ascii="Arial" w:hAnsi="Arial" w:cs="Arial"/>
          <w:b/>
          <w:sz w:val="24"/>
          <w:szCs w:val="24"/>
        </w:rPr>
        <w:t xml:space="preserve">Certificado de registro (pessoa jurídica): </w:t>
      </w:r>
      <w:r w:rsidRPr="00390612">
        <w:rPr>
          <w:rFonts w:ascii="Arial" w:hAnsi="Arial" w:cs="Arial"/>
          <w:sz w:val="24"/>
          <w:szCs w:val="24"/>
        </w:rPr>
        <w:t xml:space="preserve">comprovar registro no Conselho de Arquitetura e Urbanismo (CAU) ou Conselho Regional de Engenharia e Agronomia </w:t>
      </w:r>
      <w:r w:rsidRPr="00390612">
        <w:rPr>
          <w:rFonts w:ascii="Arial" w:hAnsi="Arial" w:cs="Arial"/>
          <w:spacing w:val="-2"/>
          <w:sz w:val="24"/>
          <w:szCs w:val="24"/>
        </w:rPr>
        <w:t>(CREA).</w:t>
      </w:r>
    </w:p>
    <w:p w:rsidR="00390612" w:rsidRDefault="005B2048" w:rsidP="00390612">
      <w:pPr>
        <w:pStyle w:val="PargrafodaLista"/>
        <w:widowControl w:val="0"/>
        <w:numPr>
          <w:ilvl w:val="0"/>
          <w:numId w:val="21"/>
        </w:numPr>
        <w:tabs>
          <w:tab w:val="left" w:pos="786"/>
        </w:tabs>
        <w:autoSpaceDE w:val="0"/>
        <w:autoSpaceDN w:val="0"/>
        <w:spacing w:before="131" w:after="0" w:line="360" w:lineRule="auto"/>
        <w:ind w:right="607"/>
        <w:jc w:val="both"/>
        <w:rPr>
          <w:rFonts w:ascii="Arial" w:hAnsi="Arial" w:cs="Arial"/>
          <w:sz w:val="24"/>
          <w:szCs w:val="24"/>
        </w:rPr>
      </w:pPr>
      <w:r w:rsidRPr="00390612">
        <w:rPr>
          <w:rFonts w:ascii="Arial" w:hAnsi="Arial" w:cs="Arial"/>
          <w:b/>
          <w:sz w:val="24"/>
          <w:szCs w:val="24"/>
        </w:rPr>
        <w:t xml:space="preserve">Certificado de registro (pessoa física): </w:t>
      </w:r>
      <w:r w:rsidRPr="00390612">
        <w:rPr>
          <w:rFonts w:ascii="Arial" w:hAnsi="Arial" w:cs="Arial"/>
          <w:sz w:val="24"/>
          <w:szCs w:val="24"/>
        </w:rPr>
        <w:t>comprovar registro no Conselho de Arquitetura e Urbanismo (CAU) ou Conselho Regional de Engenharia e Agronomia (CREA) de todos os profissionais técnicos que participarão na condução dos serviços contratados, devendo constar no mínimo um Engenheiro Civil ou Arquiteto e Urbanista.</w:t>
      </w:r>
    </w:p>
    <w:p w:rsidR="005B2048" w:rsidRPr="00390612" w:rsidRDefault="005B2048" w:rsidP="00390612">
      <w:pPr>
        <w:pStyle w:val="PargrafodaLista"/>
        <w:widowControl w:val="0"/>
        <w:numPr>
          <w:ilvl w:val="0"/>
          <w:numId w:val="21"/>
        </w:numPr>
        <w:tabs>
          <w:tab w:val="left" w:pos="786"/>
        </w:tabs>
        <w:autoSpaceDE w:val="0"/>
        <w:autoSpaceDN w:val="0"/>
        <w:spacing w:before="131" w:after="0" w:line="360" w:lineRule="auto"/>
        <w:ind w:right="607"/>
        <w:jc w:val="both"/>
        <w:rPr>
          <w:rFonts w:ascii="Arial" w:hAnsi="Arial" w:cs="Arial"/>
          <w:sz w:val="24"/>
          <w:szCs w:val="24"/>
        </w:rPr>
      </w:pPr>
      <w:r w:rsidRPr="00390612">
        <w:rPr>
          <w:rFonts w:ascii="Arial" w:hAnsi="Arial" w:cs="Arial"/>
          <w:b/>
          <w:sz w:val="24"/>
          <w:szCs w:val="24"/>
        </w:rPr>
        <w:t xml:space="preserve">Capacidade operacional (pessoa jurídica): </w:t>
      </w:r>
      <w:r w:rsidRPr="00390612">
        <w:rPr>
          <w:rFonts w:ascii="Arial" w:hAnsi="Arial" w:cs="Arial"/>
          <w:sz w:val="24"/>
          <w:szCs w:val="24"/>
        </w:rPr>
        <w:t xml:space="preserve">atestado (s) de capacidade técnica, emitido por pessoa jurídica de direito público ou privado, atestando a experiência da empresa/consórcio licitante em atividades compatíveis com o objeto licitado, devendo conter no mínimo (não </w:t>
      </w:r>
      <w:r w:rsidR="00390612" w:rsidRPr="00390612">
        <w:rPr>
          <w:rFonts w:ascii="Arial" w:hAnsi="Arial" w:cs="Arial"/>
          <w:sz w:val="24"/>
          <w:szCs w:val="24"/>
        </w:rPr>
        <w:t>se admitindo</w:t>
      </w:r>
      <w:r w:rsidRPr="00390612">
        <w:rPr>
          <w:rFonts w:ascii="Arial" w:hAnsi="Arial" w:cs="Arial"/>
          <w:sz w:val="24"/>
          <w:szCs w:val="24"/>
        </w:rPr>
        <w:t xml:space="preserve"> a soma de atestados):</w:t>
      </w:r>
    </w:p>
    <w:tbl>
      <w:tblPr>
        <w:tblStyle w:val="TableNormal"/>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22"/>
        <w:gridCol w:w="3114"/>
      </w:tblGrid>
      <w:tr w:rsidR="005B2048" w:rsidRPr="00AA061F" w:rsidTr="0021591C">
        <w:trPr>
          <w:trHeight w:val="395"/>
        </w:trPr>
        <w:tc>
          <w:tcPr>
            <w:tcW w:w="6522" w:type="dxa"/>
          </w:tcPr>
          <w:p w:rsidR="005B2048" w:rsidRPr="00AA061F" w:rsidRDefault="005B2048" w:rsidP="00AA061F">
            <w:pPr>
              <w:pStyle w:val="TableParagraph"/>
              <w:spacing w:line="360" w:lineRule="auto"/>
              <w:ind w:left="3"/>
              <w:jc w:val="both"/>
              <w:rPr>
                <w:rFonts w:ascii="Arial" w:hAnsi="Arial" w:cs="Arial"/>
                <w:b/>
                <w:sz w:val="24"/>
                <w:szCs w:val="24"/>
              </w:rPr>
            </w:pPr>
            <w:r w:rsidRPr="00AA061F">
              <w:rPr>
                <w:rFonts w:ascii="Arial" w:hAnsi="Arial" w:cs="Arial"/>
                <w:b/>
                <w:sz w:val="24"/>
                <w:szCs w:val="24"/>
              </w:rPr>
              <w:t>Descrição</w:t>
            </w:r>
            <w:r w:rsidRPr="00AA061F">
              <w:rPr>
                <w:rFonts w:ascii="Arial" w:hAnsi="Arial" w:cs="Arial"/>
                <w:b/>
                <w:spacing w:val="-2"/>
                <w:sz w:val="24"/>
                <w:szCs w:val="24"/>
              </w:rPr>
              <w:t xml:space="preserve"> </w:t>
            </w:r>
            <w:r w:rsidRPr="00AA061F">
              <w:rPr>
                <w:rFonts w:ascii="Arial" w:hAnsi="Arial" w:cs="Arial"/>
                <w:b/>
                <w:sz w:val="24"/>
                <w:szCs w:val="24"/>
              </w:rPr>
              <w:t>do</w:t>
            </w:r>
            <w:r w:rsidRPr="00AA061F">
              <w:rPr>
                <w:rFonts w:ascii="Arial" w:hAnsi="Arial" w:cs="Arial"/>
                <w:b/>
                <w:spacing w:val="-3"/>
                <w:sz w:val="24"/>
                <w:szCs w:val="24"/>
              </w:rPr>
              <w:t xml:space="preserve"> </w:t>
            </w:r>
            <w:r w:rsidRPr="00AA061F">
              <w:rPr>
                <w:rFonts w:ascii="Arial" w:hAnsi="Arial" w:cs="Arial"/>
                <w:b/>
                <w:spacing w:val="-2"/>
                <w:sz w:val="24"/>
                <w:szCs w:val="24"/>
              </w:rPr>
              <w:t>Serviço</w:t>
            </w:r>
          </w:p>
        </w:tc>
        <w:tc>
          <w:tcPr>
            <w:tcW w:w="3114" w:type="dxa"/>
          </w:tcPr>
          <w:p w:rsidR="005B2048" w:rsidRPr="00AA061F" w:rsidRDefault="005B2048" w:rsidP="00AA061F">
            <w:pPr>
              <w:pStyle w:val="TableParagraph"/>
              <w:spacing w:line="360" w:lineRule="auto"/>
              <w:ind w:left="493"/>
              <w:jc w:val="both"/>
              <w:rPr>
                <w:rFonts w:ascii="Arial" w:hAnsi="Arial" w:cs="Arial"/>
                <w:b/>
                <w:sz w:val="24"/>
                <w:szCs w:val="24"/>
              </w:rPr>
            </w:pPr>
            <w:r w:rsidRPr="00AA061F">
              <w:rPr>
                <w:rFonts w:ascii="Arial" w:hAnsi="Arial" w:cs="Arial"/>
                <w:b/>
                <w:sz w:val="24"/>
                <w:szCs w:val="24"/>
              </w:rPr>
              <w:t>Quantidade</w:t>
            </w:r>
            <w:r w:rsidRPr="00AA061F">
              <w:rPr>
                <w:rFonts w:ascii="Arial" w:hAnsi="Arial" w:cs="Arial"/>
                <w:b/>
                <w:spacing w:val="-6"/>
                <w:sz w:val="24"/>
                <w:szCs w:val="24"/>
              </w:rPr>
              <w:t xml:space="preserve"> </w:t>
            </w:r>
            <w:r w:rsidRPr="00AA061F">
              <w:rPr>
                <w:rFonts w:ascii="Arial" w:hAnsi="Arial" w:cs="Arial"/>
                <w:b/>
                <w:spacing w:val="-2"/>
                <w:sz w:val="24"/>
                <w:szCs w:val="24"/>
              </w:rPr>
              <w:t>Mínima</w:t>
            </w:r>
          </w:p>
        </w:tc>
      </w:tr>
      <w:tr w:rsidR="005B2048" w:rsidRPr="00AA061F" w:rsidTr="0021591C">
        <w:trPr>
          <w:trHeight w:val="436"/>
        </w:trPr>
        <w:tc>
          <w:tcPr>
            <w:tcW w:w="6522" w:type="dxa"/>
          </w:tcPr>
          <w:p w:rsidR="005B2048" w:rsidRPr="00AA061F" w:rsidRDefault="00052847" w:rsidP="00AA061F">
            <w:pPr>
              <w:pStyle w:val="TableParagraph"/>
              <w:spacing w:line="360" w:lineRule="auto"/>
              <w:ind w:left="69"/>
              <w:jc w:val="both"/>
              <w:rPr>
                <w:rFonts w:ascii="Arial" w:hAnsi="Arial" w:cs="Arial"/>
                <w:sz w:val="24"/>
                <w:szCs w:val="24"/>
              </w:rPr>
            </w:pPr>
            <w:r>
              <w:rPr>
                <w:rFonts w:ascii="Arial" w:hAnsi="Arial" w:cs="Arial"/>
                <w:sz w:val="24"/>
                <w:szCs w:val="24"/>
              </w:rPr>
              <w:t xml:space="preserve">Construção de Campo Society com arquibancada </w:t>
            </w:r>
            <w:r w:rsidR="005B2048" w:rsidRPr="00AA061F">
              <w:rPr>
                <w:rFonts w:ascii="Arial" w:hAnsi="Arial" w:cs="Arial"/>
                <w:spacing w:val="-2"/>
                <w:sz w:val="24"/>
                <w:szCs w:val="24"/>
              </w:rPr>
              <w:t xml:space="preserve"> </w:t>
            </w:r>
          </w:p>
        </w:tc>
        <w:tc>
          <w:tcPr>
            <w:tcW w:w="3114" w:type="dxa"/>
          </w:tcPr>
          <w:p w:rsidR="005B2048" w:rsidRPr="00AA061F" w:rsidRDefault="00584473" w:rsidP="00AA061F">
            <w:pPr>
              <w:pStyle w:val="TableParagraph"/>
              <w:spacing w:line="360" w:lineRule="auto"/>
              <w:ind w:left="69"/>
              <w:jc w:val="both"/>
              <w:rPr>
                <w:rFonts w:ascii="Arial" w:hAnsi="Arial" w:cs="Arial"/>
                <w:sz w:val="24"/>
                <w:szCs w:val="24"/>
              </w:rPr>
            </w:pPr>
            <w:r>
              <w:rPr>
                <w:rFonts w:ascii="Arial" w:hAnsi="Arial" w:cs="Arial"/>
                <w:sz w:val="24"/>
                <w:szCs w:val="24"/>
              </w:rPr>
              <w:t>648,00</w:t>
            </w:r>
            <w:r w:rsidR="00052847">
              <w:rPr>
                <w:rFonts w:ascii="Arial" w:hAnsi="Arial" w:cs="Arial"/>
                <w:sz w:val="24"/>
                <w:szCs w:val="24"/>
              </w:rPr>
              <w:t>m</w:t>
            </w:r>
            <w:r w:rsidR="004D69A5" w:rsidRPr="00AA061F">
              <w:rPr>
                <w:rFonts w:ascii="Arial" w:hAnsi="Arial" w:cs="Arial"/>
                <w:sz w:val="24"/>
                <w:szCs w:val="24"/>
              </w:rPr>
              <w:t>²</w:t>
            </w:r>
          </w:p>
        </w:tc>
      </w:tr>
    </w:tbl>
    <w:p w:rsidR="005B2048" w:rsidRPr="00AA061F" w:rsidRDefault="005B2048" w:rsidP="00AA061F">
      <w:pPr>
        <w:pStyle w:val="Corpodetexto"/>
        <w:spacing w:line="360" w:lineRule="auto"/>
        <w:ind w:right="544"/>
        <w:jc w:val="both"/>
        <w:rPr>
          <w:rFonts w:ascii="Arial" w:hAnsi="Arial" w:cs="Arial"/>
          <w:sz w:val="24"/>
          <w:szCs w:val="24"/>
        </w:rPr>
      </w:pPr>
    </w:p>
    <w:p w:rsidR="005B2048" w:rsidRPr="00AA061F" w:rsidRDefault="005B2048" w:rsidP="00390612">
      <w:pPr>
        <w:pStyle w:val="Corpodetexto"/>
        <w:spacing w:line="360" w:lineRule="auto"/>
        <w:ind w:right="544" w:firstLine="788"/>
        <w:jc w:val="both"/>
        <w:rPr>
          <w:rFonts w:ascii="Arial" w:hAnsi="Arial" w:cs="Arial"/>
          <w:sz w:val="24"/>
          <w:szCs w:val="24"/>
        </w:rPr>
      </w:pPr>
      <w:r w:rsidRPr="00AA061F">
        <w:rPr>
          <w:rFonts w:ascii="Arial" w:hAnsi="Arial" w:cs="Arial"/>
          <w:sz w:val="24"/>
          <w:szCs w:val="24"/>
        </w:rPr>
        <w:t>Deverão</w:t>
      </w:r>
      <w:r w:rsidRPr="00AA061F">
        <w:rPr>
          <w:rFonts w:ascii="Arial" w:hAnsi="Arial" w:cs="Arial"/>
          <w:spacing w:val="40"/>
          <w:sz w:val="24"/>
          <w:szCs w:val="24"/>
        </w:rPr>
        <w:t xml:space="preserve"> </w:t>
      </w:r>
      <w:r w:rsidRPr="00AA061F">
        <w:rPr>
          <w:rFonts w:ascii="Arial" w:hAnsi="Arial" w:cs="Arial"/>
          <w:sz w:val="24"/>
          <w:szCs w:val="24"/>
        </w:rPr>
        <w:t>ser</w:t>
      </w:r>
      <w:r w:rsidRPr="00AA061F">
        <w:rPr>
          <w:rFonts w:ascii="Arial" w:hAnsi="Arial" w:cs="Arial"/>
          <w:spacing w:val="40"/>
          <w:sz w:val="24"/>
          <w:szCs w:val="24"/>
        </w:rPr>
        <w:t xml:space="preserve"> </w:t>
      </w:r>
      <w:r w:rsidRPr="00AA061F">
        <w:rPr>
          <w:rFonts w:ascii="Arial" w:hAnsi="Arial" w:cs="Arial"/>
          <w:sz w:val="24"/>
          <w:szCs w:val="24"/>
        </w:rPr>
        <w:t>observadas</w:t>
      </w:r>
      <w:r w:rsidRPr="00AA061F">
        <w:rPr>
          <w:rFonts w:ascii="Arial" w:hAnsi="Arial" w:cs="Arial"/>
          <w:spacing w:val="40"/>
          <w:sz w:val="24"/>
          <w:szCs w:val="24"/>
        </w:rPr>
        <w:t xml:space="preserve"> </w:t>
      </w:r>
      <w:r w:rsidRPr="00AA061F">
        <w:rPr>
          <w:rFonts w:ascii="Arial" w:hAnsi="Arial" w:cs="Arial"/>
          <w:sz w:val="24"/>
          <w:szCs w:val="24"/>
        </w:rPr>
        <w:t>as</w:t>
      </w:r>
      <w:r w:rsidRPr="00AA061F">
        <w:rPr>
          <w:rFonts w:ascii="Arial" w:hAnsi="Arial" w:cs="Arial"/>
          <w:spacing w:val="40"/>
          <w:sz w:val="24"/>
          <w:szCs w:val="24"/>
        </w:rPr>
        <w:t xml:space="preserve"> </w:t>
      </w:r>
      <w:r w:rsidRPr="00AA061F">
        <w:rPr>
          <w:rFonts w:ascii="Arial" w:hAnsi="Arial" w:cs="Arial"/>
          <w:sz w:val="24"/>
          <w:szCs w:val="24"/>
        </w:rPr>
        <w:t>seguintes</w:t>
      </w:r>
      <w:r w:rsidRPr="00AA061F">
        <w:rPr>
          <w:rFonts w:ascii="Arial" w:hAnsi="Arial" w:cs="Arial"/>
          <w:spacing w:val="40"/>
          <w:sz w:val="24"/>
          <w:szCs w:val="24"/>
        </w:rPr>
        <w:t xml:space="preserve"> </w:t>
      </w:r>
      <w:r w:rsidRPr="00AA061F">
        <w:rPr>
          <w:rFonts w:ascii="Arial" w:hAnsi="Arial" w:cs="Arial"/>
          <w:sz w:val="24"/>
          <w:szCs w:val="24"/>
        </w:rPr>
        <w:t>informações</w:t>
      </w:r>
      <w:r w:rsidRPr="00AA061F">
        <w:rPr>
          <w:rFonts w:ascii="Arial" w:hAnsi="Arial" w:cs="Arial"/>
          <w:spacing w:val="40"/>
          <w:sz w:val="24"/>
          <w:szCs w:val="24"/>
        </w:rPr>
        <w:t xml:space="preserve"> </w:t>
      </w:r>
      <w:r w:rsidRPr="00AA061F">
        <w:rPr>
          <w:rFonts w:ascii="Arial" w:hAnsi="Arial" w:cs="Arial"/>
          <w:sz w:val="24"/>
          <w:szCs w:val="24"/>
        </w:rPr>
        <w:t>básicas</w:t>
      </w:r>
      <w:r w:rsidRPr="00AA061F">
        <w:rPr>
          <w:rFonts w:ascii="Arial" w:hAnsi="Arial" w:cs="Arial"/>
          <w:spacing w:val="40"/>
          <w:sz w:val="24"/>
          <w:szCs w:val="24"/>
        </w:rPr>
        <w:t xml:space="preserve"> </w:t>
      </w:r>
      <w:r w:rsidRPr="00AA061F">
        <w:rPr>
          <w:rFonts w:ascii="Arial" w:hAnsi="Arial" w:cs="Arial"/>
          <w:sz w:val="24"/>
          <w:szCs w:val="24"/>
        </w:rPr>
        <w:t>na</w:t>
      </w:r>
      <w:r w:rsidRPr="00AA061F">
        <w:rPr>
          <w:rFonts w:ascii="Arial" w:hAnsi="Arial" w:cs="Arial"/>
          <w:spacing w:val="40"/>
          <w:sz w:val="24"/>
          <w:szCs w:val="24"/>
        </w:rPr>
        <w:t xml:space="preserve"> </w:t>
      </w:r>
      <w:r w:rsidRPr="00AA061F">
        <w:rPr>
          <w:rFonts w:ascii="Arial" w:hAnsi="Arial" w:cs="Arial"/>
          <w:sz w:val="24"/>
          <w:szCs w:val="24"/>
        </w:rPr>
        <w:t>apresentação</w:t>
      </w:r>
      <w:r w:rsidRPr="00AA061F">
        <w:rPr>
          <w:rFonts w:ascii="Arial" w:hAnsi="Arial" w:cs="Arial"/>
          <w:spacing w:val="40"/>
          <w:sz w:val="24"/>
          <w:szCs w:val="24"/>
        </w:rPr>
        <w:t xml:space="preserve"> </w:t>
      </w:r>
      <w:r w:rsidRPr="00AA061F">
        <w:rPr>
          <w:rFonts w:ascii="Arial" w:hAnsi="Arial" w:cs="Arial"/>
          <w:sz w:val="24"/>
          <w:szCs w:val="24"/>
        </w:rPr>
        <w:t>da</w:t>
      </w:r>
      <w:r w:rsidRPr="00AA061F">
        <w:rPr>
          <w:rFonts w:ascii="Arial" w:hAnsi="Arial" w:cs="Arial"/>
          <w:spacing w:val="40"/>
          <w:sz w:val="24"/>
          <w:szCs w:val="24"/>
        </w:rPr>
        <w:t xml:space="preserve"> </w:t>
      </w:r>
      <w:r w:rsidRPr="00AA061F">
        <w:rPr>
          <w:rFonts w:ascii="Arial" w:hAnsi="Arial" w:cs="Arial"/>
          <w:sz w:val="24"/>
          <w:szCs w:val="24"/>
        </w:rPr>
        <w:t>(s) certidão (ões) e/ou atestado (s):</w:t>
      </w:r>
    </w:p>
    <w:p w:rsidR="00390612" w:rsidRPr="00390612" w:rsidRDefault="005B2048" w:rsidP="00390612">
      <w:pPr>
        <w:pStyle w:val="PargrafodaLista"/>
        <w:widowControl w:val="0"/>
        <w:numPr>
          <w:ilvl w:val="0"/>
          <w:numId w:val="22"/>
        </w:numPr>
        <w:tabs>
          <w:tab w:val="left" w:pos="853"/>
        </w:tabs>
        <w:autoSpaceDE w:val="0"/>
        <w:autoSpaceDN w:val="0"/>
        <w:spacing w:after="0" w:line="360" w:lineRule="auto"/>
        <w:jc w:val="both"/>
        <w:rPr>
          <w:rFonts w:ascii="Arial" w:hAnsi="Arial" w:cs="Arial"/>
          <w:sz w:val="24"/>
          <w:szCs w:val="24"/>
        </w:rPr>
      </w:pPr>
      <w:r w:rsidRPr="00390612">
        <w:rPr>
          <w:rFonts w:ascii="Arial" w:hAnsi="Arial" w:cs="Arial"/>
          <w:sz w:val="24"/>
          <w:szCs w:val="24"/>
        </w:rPr>
        <w:t>Nome</w:t>
      </w:r>
      <w:r w:rsidRPr="00390612">
        <w:rPr>
          <w:rFonts w:ascii="Arial" w:hAnsi="Arial" w:cs="Arial"/>
          <w:spacing w:val="-3"/>
          <w:sz w:val="24"/>
          <w:szCs w:val="24"/>
        </w:rPr>
        <w:t xml:space="preserve"> </w:t>
      </w:r>
      <w:r w:rsidRPr="00390612">
        <w:rPr>
          <w:rFonts w:ascii="Arial" w:hAnsi="Arial" w:cs="Arial"/>
          <w:sz w:val="24"/>
          <w:szCs w:val="24"/>
        </w:rPr>
        <w:t>do</w:t>
      </w:r>
      <w:r w:rsidRPr="00390612">
        <w:rPr>
          <w:rFonts w:ascii="Arial" w:hAnsi="Arial" w:cs="Arial"/>
          <w:spacing w:val="-3"/>
          <w:sz w:val="24"/>
          <w:szCs w:val="24"/>
        </w:rPr>
        <w:t xml:space="preserve"> </w:t>
      </w:r>
      <w:r w:rsidRPr="00390612">
        <w:rPr>
          <w:rFonts w:ascii="Arial" w:hAnsi="Arial" w:cs="Arial"/>
          <w:sz w:val="24"/>
          <w:szCs w:val="24"/>
        </w:rPr>
        <w:t>contratado</w:t>
      </w:r>
      <w:r w:rsidRPr="00390612">
        <w:rPr>
          <w:rFonts w:ascii="Arial" w:hAnsi="Arial" w:cs="Arial"/>
          <w:spacing w:val="-3"/>
          <w:sz w:val="24"/>
          <w:szCs w:val="24"/>
        </w:rPr>
        <w:t xml:space="preserve"> </w:t>
      </w:r>
      <w:r w:rsidRPr="00390612">
        <w:rPr>
          <w:rFonts w:ascii="Arial" w:hAnsi="Arial" w:cs="Arial"/>
          <w:sz w:val="24"/>
          <w:szCs w:val="24"/>
        </w:rPr>
        <w:t>e</w:t>
      </w:r>
      <w:r w:rsidRPr="00390612">
        <w:rPr>
          <w:rFonts w:ascii="Arial" w:hAnsi="Arial" w:cs="Arial"/>
          <w:spacing w:val="-3"/>
          <w:sz w:val="24"/>
          <w:szCs w:val="24"/>
        </w:rPr>
        <w:t xml:space="preserve"> </w:t>
      </w:r>
      <w:r w:rsidRPr="00390612">
        <w:rPr>
          <w:rFonts w:ascii="Arial" w:hAnsi="Arial" w:cs="Arial"/>
          <w:sz w:val="24"/>
          <w:szCs w:val="24"/>
        </w:rPr>
        <w:t>do</w:t>
      </w:r>
      <w:r w:rsidRPr="00390612">
        <w:rPr>
          <w:rFonts w:ascii="Arial" w:hAnsi="Arial" w:cs="Arial"/>
          <w:spacing w:val="-3"/>
          <w:sz w:val="24"/>
          <w:szCs w:val="24"/>
        </w:rPr>
        <w:t xml:space="preserve"> </w:t>
      </w:r>
      <w:r w:rsidRPr="00390612">
        <w:rPr>
          <w:rFonts w:ascii="Arial" w:hAnsi="Arial" w:cs="Arial"/>
          <w:spacing w:val="-2"/>
          <w:sz w:val="24"/>
          <w:szCs w:val="24"/>
        </w:rPr>
        <w:t>contratante;</w:t>
      </w:r>
    </w:p>
    <w:p w:rsidR="00390612" w:rsidRPr="00390612" w:rsidRDefault="005B2048" w:rsidP="00390612">
      <w:pPr>
        <w:pStyle w:val="PargrafodaLista"/>
        <w:widowControl w:val="0"/>
        <w:numPr>
          <w:ilvl w:val="0"/>
          <w:numId w:val="22"/>
        </w:numPr>
        <w:tabs>
          <w:tab w:val="left" w:pos="853"/>
        </w:tabs>
        <w:autoSpaceDE w:val="0"/>
        <w:autoSpaceDN w:val="0"/>
        <w:spacing w:after="0" w:line="360" w:lineRule="auto"/>
        <w:jc w:val="both"/>
        <w:rPr>
          <w:rFonts w:ascii="Arial" w:hAnsi="Arial" w:cs="Arial"/>
          <w:sz w:val="24"/>
          <w:szCs w:val="24"/>
        </w:rPr>
      </w:pPr>
      <w:r w:rsidRPr="00390612">
        <w:rPr>
          <w:rFonts w:ascii="Arial" w:hAnsi="Arial" w:cs="Arial"/>
          <w:sz w:val="24"/>
          <w:szCs w:val="24"/>
        </w:rPr>
        <w:t>Identificação</w:t>
      </w:r>
      <w:r w:rsidRPr="00390612">
        <w:rPr>
          <w:rFonts w:ascii="Arial" w:hAnsi="Arial" w:cs="Arial"/>
          <w:spacing w:val="-6"/>
          <w:sz w:val="24"/>
          <w:szCs w:val="24"/>
        </w:rPr>
        <w:t xml:space="preserve"> </w:t>
      </w:r>
      <w:r w:rsidRPr="00390612">
        <w:rPr>
          <w:rFonts w:ascii="Arial" w:hAnsi="Arial" w:cs="Arial"/>
          <w:sz w:val="24"/>
          <w:szCs w:val="24"/>
        </w:rPr>
        <w:t>do</w:t>
      </w:r>
      <w:r w:rsidRPr="00390612">
        <w:rPr>
          <w:rFonts w:ascii="Arial" w:hAnsi="Arial" w:cs="Arial"/>
          <w:spacing w:val="-3"/>
          <w:sz w:val="24"/>
          <w:szCs w:val="24"/>
        </w:rPr>
        <w:t xml:space="preserve"> </w:t>
      </w:r>
      <w:r w:rsidRPr="00390612">
        <w:rPr>
          <w:rFonts w:ascii="Arial" w:hAnsi="Arial" w:cs="Arial"/>
          <w:sz w:val="24"/>
          <w:szCs w:val="24"/>
        </w:rPr>
        <w:t>objeto</w:t>
      </w:r>
      <w:r w:rsidRPr="00390612">
        <w:rPr>
          <w:rFonts w:ascii="Arial" w:hAnsi="Arial" w:cs="Arial"/>
          <w:spacing w:val="-4"/>
          <w:sz w:val="24"/>
          <w:szCs w:val="24"/>
        </w:rPr>
        <w:t xml:space="preserve"> </w:t>
      </w:r>
      <w:r w:rsidRPr="00390612">
        <w:rPr>
          <w:rFonts w:ascii="Arial" w:hAnsi="Arial" w:cs="Arial"/>
          <w:sz w:val="24"/>
          <w:szCs w:val="24"/>
        </w:rPr>
        <w:t>do</w:t>
      </w:r>
      <w:r w:rsidRPr="00390612">
        <w:rPr>
          <w:rFonts w:ascii="Arial" w:hAnsi="Arial" w:cs="Arial"/>
          <w:spacing w:val="-3"/>
          <w:sz w:val="24"/>
          <w:szCs w:val="24"/>
        </w:rPr>
        <w:t xml:space="preserve"> </w:t>
      </w:r>
      <w:r w:rsidRPr="00390612">
        <w:rPr>
          <w:rFonts w:ascii="Arial" w:hAnsi="Arial" w:cs="Arial"/>
          <w:sz w:val="24"/>
          <w:szCs w:val="24"/>
        </w:rPr>
        <w:t>contrato</w:t>
      </w:r>
      <w:r w:rsidRPr="00390612">
        <w:rPr>
          <w:rFonts w:ascii="Arial" w:hAnsi="Arial" w:cs="Arial"/>
          <w:spacing w:val="-4"/>
          <w:sz w:val="24"/>
          <w:szCs w:val="24"/>
        </w:rPr>
        <w:t xml:space="preserve"> </w:t>
      </w:r>
      <w:r w:rsidRPr="00390612">
        <w:rPr>
          <w:rFonts w:ascii="Arial" w:hAnsi="Arial" w:cs="Arial"/>
          <w:sz w:val="24"/>
          <w:szCs w:val="24"/>
        </w:rPr>
        <w:t>(tipo</w:t>
      </w:r>
      <w:r w:rsidRPr="00390612">
        <w:rPr>
          <w:rFonts w:ascii="Arial" w:hAnsi="Arial" w:cs="Arial"/>
          <w:spacing w:val="-3"/>
          <w:sz w:val="24"/>
          <w:szCs w:val="24"/>
        </w:rPr>
        <w:t xml:space="preserve"> </w:t>
      </w:r>
      <w:r w:rsidRPr="00390612">
        <w:rPr>
          <w:rFonts w:ascii="Arial" w:hAnsi="Arial" w:cs="Arial"/>
          <w:sz w:val="24"/>
          <w:szCs w:val="24"/>
        </w:rPr>
        <w:t>ou</w:t>
      </w:r>
      <w:r w:rsidRPr="00390612">
        <w:rPr>
          <w:rFonts w:ascii="Arial" w:hAnsi="Arial" w:cs="Arial"/>
          <w:spacing w:val="-4"/>
          <w:sz w:val="24"/>
          <w:szCs w:val="24"/>
        </w:rPr>
        <w:t xml:space="preserve"> </w:t>
      </w:r>
      <w:r w:rsidRPr="00390612">
        <w:rPr>
          <w:rFonts w:ascii="Arial" w:hAnsi="Arial" w:cs="Arial"/>
          <w:sz w:val="24"/>
          <w:szCs w:val="24"/>
        </w:rPr>
        <w:t>natureza</w:t>
      </w:r>
      <w:r w:rsidRPr="00390612">
        <w:rPr>
          <w:rFonts w:ascii="Arial" w:hAnsi="Arial" w:cs="Arial"/>
          <w:spacing w:val="-3"/>
          <w:sz w:val="24"/>
          <w:szCs w:val="24"/>
        </w:rPr>
        <w:t xml:space="preserve"> </w:t>
      </w:r>
      <w:r w:rsidRPr="00390612">
        <w:rPr>
          <w:rFonts w:ascii="Arial" w:hAnsi="Arial" w:cs="Arial"/>
          <w:sz w:val="24"/>
          <w:szCs w:val="24"/>
        </w:rPr>
        <w:t>da</w:t>
      </w:r>
      <w:r w:rsidRPr="00390612">
        <w:rPr>
          <w:rFonts w:ascii="Arial" w:hAnsi="Arial" w:cs="Arial"/>
          <w:spacing w:val="-3"/>
          <w:sz w:val="24"/>
          <w:szCs w:val="24"/>
        </w:rPr>
        <w:t xml:space="preserve"> </w:t>
      </w:r>
      <w:r w:rsidRPr="00390612">
        <w:rPr>
          <w:rFonts w:ascii="Arial" w:hAnsi="Arial" w:cs="Arial"/>
          <w:spacing w:val="-2"/>
          <w:sz w:val="24"/>
          <w:szCs w:val="24"/>
        </w:rPr>
        <w:t>obra);</w:t>
      </w:r>
    </w:p>
    <w:p w:rsidR="00390612" w:rsidRPr="00390612" w:rsidRDefault="005B2048" w:rsidP="00390612">
      <w:pPr>
        <w:pStyle w:val="PargrafodaLista"/>
        <w:widowControl w:val="0"/>
        <w:numPr>
          <w:ilvl w:val="0"/>
          <w:numId w:val="22"/>
        </w:numPr>
        <w:tabs>
          <w:tab w:val="left" w:pos="853"/>
        </w:tabs>
        <w:autoSpaceDE w:val="0"/>
        <w:autoSpaceDN w:val="0"/>
        <w:spacing w:after="0" w:line="360" w:lineRule="auto"/>
        <w:jc w:val="both"/>
        <w:rPr>
          <w:rFonts w:ascii="Arial" w:hAnsi="Arial" w:cs="Arial"/>
          <w:sz w:val="24"/>
          <w:szCs w:val="24"/>
        </w:rPr>
      </w:pPr>
      <w:r w:rsidRPr="00390612">
        <w:rPr>
          <w:rFonts w:ascii="Arial" w:hAnsi="Arial" w:cs="Arial"/>
          <w:sz w:val="24"/>
          <w:szCs w:val="24"/>
        </w:rPr>
        <w:t>Localização</w:t>
      </w:r>
      <w:r w:rsidRPr="00390612">
        <w:rPr>
          <w:rFonts w:ascii="Arial" w:hAnsi="Arial" w:cs="Arial"/>
          <w:spacing w:val="-4"/>
          <w:sz w:val="24"/>
          <w:szCs w:val="24"/>
        </w:rPr>
        <w:t xml:space="preserve"> </w:t>
      </w:r>
      <w:r w:rsidRPr="00390612">
        <w:rPr>
          <w:rFonts w:ascii="Arial" w:hAnsi="Arial" w:cs="Arial"/>
          <w:sz w:val="24"/>
          <w:szCs w:val="24"/>
        </w:rPr>
        <w:t>e</w:t>
      </w:r>
      <w:r w:rsidRPr="00390612">
        <w:rPr>
          <w:rFonts w:ascii="Arial" w:hAnsi="Arial" w:cs="Arial"/>
          <w:spacing w:val="-3"/>
          <w:sz w:val="24"/>
          <w:szCs w:val="24"/>
        </w:rPr>
        <w:t xml:space="preserve"> </w:t>
      </w:r>
      <w:r w:rsidRPr="00390612">
        <w:rPr>
          <w:rFonts w:ascii="Arial" w:hAnsi="Arial" w:cs="Arial"/>
          <w:sz w:val="24"/>
          <w:szCs w:val="24"/>
        </w:rPr>
        <w:t>data</w:t>
      </w:r>
      <w:r w:rsidRPr="00390612">
        <w:rPr>
          <w:rFonts w:ascii="Arial" w:hAnsi="Arial" w:cs="Arial"/>
          <w:spacing w:val="-4"/>
          <w:sz w:val="24"/>
          <w:szCs w:val="24"/>
        </w:rPr>
        <w:t xml:space="preserve"> </w:t>
      </w:r>
      <w:r w:rsidRPr="00390612">
        <w:rPr>
          <w:rFonts w:ascii="Arial" w:hAnsi="Arial" w:cs="Arial"/>
          <w:sz w:val="24"/>
          <w:szCs w:val="24"/>
        </w:rPr>
        <w:t>da</w:t>
      </w:r>
      <w:r w:rsidRPr="00390612">
        <w:rPr>
          <w:rFonts w:ascii="Arial" w:hAnsi="Arial" w:cs="Arial"/>
          <w:spacing w:val="-3"/>
          <w:sz w:val="24"/>
          <w:szCs w:val="24"/>
        </w:rPr>
        <w:t xml:space="preserve"> </w:t>
      </w:r>
      <w:r w:rsidRPr="00390612">
        <w:rPr>
          <w:rFonts w:ascii="Arial" w:hAnsi="Arial" w:cs="Arial"/>
          <w:sz w:val="24"/>
          <w:szCs w:val="24"/>
        </w:rPr>
        <w:t>realização</w:t>
      </w:r>
      <w:r w:rsidRPr="00390612">
        <w:rPr>
          <w:rFonts w:ascii="Arial" w:hAnsi="Arial" w:cs="Arial"/>
          <w:spacing w:val="-4"/>
          <w:sz w:val="24"/>
          <w:szCs w:val="24"/>
        </w:rPr>
        <w:t xml:space="preserve"> </w:t>
      </w:r>
      <w:r w:rsidRPr="00390612">
        <w:rPr>
          <w:rFonts w:ascii="Arial" w:hAnsi="Arial" w:cs="Arial"/>
          <w:sz w:val="24"/>
          <w:szCs w:val="24"/>
        </w:rPr>
        <w:t>da</w:t>
      </w:r>
      <w:r w:rsidRPr="00390612">
        <w:rPr>
          <w:rFonts w:ascii="Arial" w:hAnsi="Arial" w:cs="Arial"/>
          <w:spacing w:val="-3"/>
          <w:sz w:val="24"/>
          <w:szCs w:val="24"/>
        </w:rPr>
        <w:t xml:space="preserve"> </w:t>
      </w:r>
      <w:r w:rsidRPr="00390612">
        <w:rPr>
          <w:rFonts w:ascii="Arial" w:hAnsi="Arial" w:cs="Arial"/>
          <w:spacing w:val="-4"/>
          <w:sz w:val="24"/>
          <w:szCs w:val="24"/>
        </w:rPr>
        <w:t>obra;</w:t>
      </w:r>
    </w:p>
    <w:p w:rsidR="005B2048" w:rsidRPr="00390612" w:rsidRDefault="005B2048" w:rsidP="00390612">
      <w:pPr>
        <w:pStyle w:val="PargrafodaLista"/>
        <w:widowControl w:val="0"/>
        <w:numPr>
          <w:ilvl w:val="0"/>
          <w:numId w:val="22"/>
        </w:numPr>
        <w:tabs>
          <w:tab w:val="left" w:pos="853"/>
        </w:tabs>
        <w:autoSpaceDE w:val="0"/>
        <w:autoSpaceDN w:val="0"/>
        <w:spacing w:after="0" w:line="360" w:lineRule="auto"/>
        <w:jc w:val="both"/>
        <w:rPr>
          <w:rFonts w:ascii="Arial" w:hAnsi="Arial" w:cs="Arial"/>
          <w:sz w:val="24"/>
          <w:szCs w:val="24"/>
        </w:rPr>
      </w:pPr>
      <w:r w:rsidRPr="00390612">
        <w:rPr>
          <w:rFonts w:ascii="Arial" w:hAnsi="Arial" w:cs="Arial"/>
          <w:sz w:val="24"/>
          <w:szCs w:val="24"/>
        </w:rPr>
        <w:t>Serviços</w:t>
      </w:r>
      <w:r w:rsidRPr="00390612">
        <w:rPr>
          <w:rFonts w:ascii="Arial" w:hAnsi="Arial" w:cs="Arial"/>
          <w:spacing w:val="-5"/>
          <w:sz w:val="24"/>
          <w:szCs w:val="24"/>
        </w:rPr>
        <w:t xml:space="preserve"> </w:t>
      </w:r>
      <w:r w:rsidRPr="00390612">
        <w:rPr>
          <w:rFonts w:ascii="Arial" w:hAnsi="Arial" w:cs="Arial"/>
          <w:sz w:val="24"/>
          <w:szCs w:val="24"/>
        </w:rPr>
        <w:t>executados</w:t>
      </w:r>
      <w:r w:rsidRPr="00390612">
        <w:rPr>
          <w:rFonts w:ascii="Arial" w:hAnsi="Arial" w:cs="Arial"/>
          <w:spacing w:val="-4"/>
          <w:sz w:val="24"/>
          <w:szCs w:val="24"/>
        </w:rPr>
        <w:t xml:space="preserve"> </w:t>
      </w:r>
      <w:r w:rsidRPr="00390612">
        <w:rPr>
          <w:rFonts w:ascii="Arial" w:hAnsi="Arial" w:cs="Arial"/>
          <w:sz w:val="24"/>
          <w:szCs w:val="24"/>
        </w:rPr>
        <w:t xml:space="preserve">e </w:t>
      </w:r>
      <w:r w:rsidRPr="00390612">
        <w:rPr>
          <w:rFonts w:ascii="Arial" w:hAnsi="Arial" w:cs="Arial"/>
          <w:spacing w:val="-2"/>
          <w:sz w:val="24"/>
          <w:szCs w:val="24"/>
        </w:rPr>
        <w:t>quantitativos.</w:t>
      </w:r>
    </w:p>
    <w:p w:rsidR="005B2048" w:rsidRPr="00AA061F" w:rsidRDefault="005B2048" w:rsidP="00390612">
      <w:pPr>
        <w:pStyle w:val="PargrafodaLista"/>
        <w:widowControl w:val="0"/>
        <w:numPr>
          <w:ilvl w:val="0"/>
          <w:numId w:val="7"/>
        </w:numPr>
        <w:tabs>
          <w:tab w:val="left" w:pos="786"/>
        </w:tabs>
        <w:autoSpaceDE w:val="0"/>
        <w:autoSpaceDN w:val="0"/>
        <w:spacing w:before="130" w:after="4" w:line="360" w:lineRule="auto"/>
        <w:ind w:right="610"/>
        <w:contextualSpacing w:val="0"/>
        <w:jc w:val="both"/>
        <w:rPr>
          <w:rFonts w:ascii="Arial" w:hAnsi="Arial" w:cs="Arial"/>
          <w:sz w:val="24"/>
          <w:szCs w:val="24"/>
        </w:rPr>
      </w:pPr>
      <w:r w:rsidRPr="00AA061F">
        <w:rPr>
          <w:rFonts w:ascii="Arial" w:hAnsi="Arial" w:cs="Arial"/>
          <w:b/>
          <w:sz w:val="24"/>
          <w:szCs w:val="24"/>
        </w:rPr>
        <w:t xml:space="preserve">Capacidade profissional (pessoa física): </w:t>
      </w:r>
      <w:r w:rsidRPr="00AA061F">
        <w:rPr>
          <w:rFonts w:ascii="Arial" w:hAnsi="Arial" w:cs="Arial"/>
          <w:sz w:val="24"/>
          <w:szCs w:val="24"/>
        </w:rPr>
        <w:t xml:space="preserve">certidão de acervo técnico </w:t>
      </w:r>
      <w:r w:rsidRPr="00AA061F">
        <w:rPr>
          <w:rFonts w:ascii="Arial" w:hAnsi="Arial" w:cs="Arial"/>
          <w:sz w:val="24"/>
          <w:szCs w:val="24"/>
        </w:rPr>
        <w:lastRenderedPageBreak/>
        <w:t>(CAT) do responsável técnico da licitante (devidamente atestado pelo CREA/CAU), que comprove execução de obra ou serviço de características semelhantes ao objeto licitado, devendo conter no mínimo:</w:t>
      </w:r>
    </w:p>
    <w:tbl>
      <w:tblPr>
        <w:tblStyle w:val="TableNormal"/>
        <w:tblW w:w="882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74"/>
        <w:gridCol w:w="2852"/>
      </w:tblGrid>
      <w:tr w:rsidR="005B2048" w:rsidRPr="00AA061F" w:rsidTr="00390612">
        <w:trPr>
          <w:trHeight w:val="354"/>
        </w:trPr>
        <w:tc>
          <w:tcPr>
            <w:tcW w:w="5974" w:type="dxa"/>
          </w:tcPr>
          <w:p w:rsidR="005B2048" w:rsidRPr="00AA061F" w:rsidRDefault="005B2048" w:rsidP="00390612">
            <w:pPr>
              <w:pStyle w:val="TableParagraph"/>
              <w:spacing w:line="360" w:lineRule="auto"/>
              <w:ind w:left="141"/>
              <w:jc w:val="both"/>
              <w:rPr>
                <w:rFonts w:ascii="Arial" w:hAnsi="Arial" w:cs="Arial"/>
                <w:b/>
                <w:sz w:val="24"/>
                <w:szCs w:val="24"/>
              </w:rPr>
            </w:pPr>
            <w:r w:rsidRPr="00AA061F">
              <w:rPr>
                <w:rFonts w:ascii="Arial" w:hAnsi="Arial" w:cs="Arial"/>
                <w:b/>
                <w:sz w:val="24"/>
                <w:szCs w:val="24"/>
              </w:rPr>
              <w:t>Descrição</w:t>
            </w:r>
            <w:r w:rsidRPr="00AA061F">
              <w:rPr>
                <w:rFonts w:ascii="Arial" w:hAnsi="Arial" w:cs="Arial"/>
                <w:b/>
                <w:spacing w:val="-2"/>
                <w:sz w:val="24"/>
                <w:szCs w:val="24"/>
              </w:rPr>
              <w:t xml:space="preserve"> </w:t>
            </w:r>
            <w:r w:rsidRPr="00AA061F">
              <w:rPr>
                <w:rFonts w:ascii="Arial" w:hAnsi="Arial" w:cs="Arial"/>
                <w:b/>
                <w:sz w:val="24"/>
                <w:szCs w:val="24"/>
              </w:rPr>
              <w:t>do</w:t>
            </w:r>
            <w:r w:rsidRPr="00AA061F">
              <w:rPr>
                <w:rFonts w:ascii="Arial" w:hAnsi="Arial" w:cs="Arial"/>
                <w:b/>
                <w:spacing w:val="-3"/>
                <w:sz w:val="24"/>
                <w:szCs w:val="24"/>
              </w:rPr>
              <w:t xml:space="preserve"> </w:t>
            </w:r>
            <w:r w:rsidRPr="00AA061F">
              <w:rPr>
                <w:rFonts w:ascii="Arial" w:hAnsi="Arial" w:cs="Arial"/>
                <w:b/>
                <w:spacing w:val="-2"/>
                <w:sz w:val="24"/>
                <w:szCs w:val="24"/>
              </w:rPr>
              <w:t>Serviço</w:t>
            </w:r>
          </w:p>
        </w:tc>
        <w:tc>
          <w:tcPr>
            <w:tcW w:w="2852" w:type="dxa"/>
          </w:tcPr>
          <w:p w:rsidR="005B2048" w:rsidRPr="00AA061F" w:rsidRDefault="005B2048" w:rsidP="00AA061F">
            <w:pPr>
              <w:pStyle w:val="TableParagraph"/>
              <w:spacing w:line="360" w:lineRule="auto"/>
              <w:ind w:left="493"/>
              <w:jc w:val="both"/>
              <w:rPr>
                <w:rFonts w:ascii="Arial" w:hAnsi="Arial" w:cs="Arial"/>
                <w:b/>
                <w:sz w:val="24"/>
                <w:szCs w:val="24"/>
              </w:rPr>
            </w:pPr>
            <w:r w:rsidRPr="00AA061F">
              <w:rPr>
                <w:rFonts w:ascii="Arial" w:hAnsi="Arial" w:cs="Arial"/>
                <w:b/>
                <w:sz w:val="24"/>
                <w:szCs w:val="24"/>
              </w:rPr>
              <w:t>Quantidade</w:t>
            </w:r>
            <w:r w:rsidRPr="00AA061F">
              <w:rPr>
                <w:rFonts w:ascii="Arial" w:hAnsi="Arial" w:cs="Arial"/>
                <w:b/>
                <w:spacing w:val="-6"/>
                <w:sz w:val="24"/>
                <w:szCs w:val="24"/>
              </w:rPr>
              <w:t xml:space="preserve"> </w:t>
            </w:r>
            <w:r w:rsidRPr="00AA061F">
              <w:rPr>
                <w:rFonts w:ascii="Arial" w:hAnsi="Arial" w:cs="Arial"/>
                <w:b/>
                <w:spacing w:val="-2"/>
                <w:sz w:val="24"/>
                <w:szCs w:val="24"/>
              </w:rPr>
              <w:t>Mínima</w:t>
            </w:r>
          </w:p>
        </w:tc>
      </w:tr>
      <w:tr w:rsidR="00052847" w:rsidRPr="00AA061F" w:rsidTr="00390612">
        <w:trPr>
          <w:trHeight w:val="390"/>
        </w:trPr>
        <w:tc>
          <w:tcPr>
            <w:tcW w:w="5974" w:type="dxa"/>
          </w:tcPr>
          <w:p w:rsidR="00052847" w:rsidRPr="00AA061F" w:rsidRDefault="00052847" w:rsidP="00052847">
            <w:pPr>
              <w:pStyle w:val="TableParagraph"/>
              <w:spacing w:line="360" w:lineRule="auto"/>
              <w:ind w:left="69"/>
              <w:jc w:val="both"/>
              <w:rPr>
                <w:rFonts w:ascii="Arial" w:hAnsi="Arial" w:cs="Arial"/>
                <w:sz w:val="24"/>
                <w:szCs w:val="24"/>
              </w:rPr>
            </w:pPr>
            <w:r>
              <w:rPr>
                <w:rFonts w:ascii="Arial" w:hAnsi="Arial" w:cs="Arial"/>
                <w:sz w:val="24"/>
                <w:szCs w:val="24"/>
              </w:rPr>
              <w:t xml:space="preserve">Construção de Campo Society com arquibancada </w:t>
            </w:r>
            <w:r w:rsidRPr="00AA061F">
              <w:rPr>
                <w:rFonts w:ascii="Arial" w:hAnsi="Arial" w:cs="Arial"/>
                <w:spacing w:val="-2"/>
                <w:sz w:val="24"/>
                <w:szCs w:val="24"/>
              </w:rPr>
              <w:t xml:space="preserve"> </w:t>
            </w:r>
          </w:p>
        </w:tc>
        <w:tc>
          <w:tcPr>
            <w:tcW w:w="2852" w:type="dxa"/>
          </w:tcPr>
          <w:p w:rsidR="00052847" w:rsidRPr="00AA061F" w:rsidRDefault="00584473" w:rsidP="00052847">
            <w:pPr>
              <w:pStyle w:val="TableParagraph"/>
              <w:spacing w:line="360" w:lineRule="auto"/>
              <w:ind w:left="69"/>
              <w:jc w:val="both"/>
              <w:rPr>
                <w:rFonts w:ascii="Arial" w:hAnsi="Arial" w:cs="Arial"/>
                <w:sz w:val="24"/>
                <w:szCs w:val="24"/>
              </w:rPr>
            </w:pPr>
            <w:r>
              <w:rPr>
                <w:rFonts w:ascii="Arial" w:hAnsi="Arial" w:cs="Arial"/>
                <w:sz w:val="24"/>
                <w:szCs w:val="24"/>
              </w:rPr>
              <w:t>648,00</w:t>
            </w:r>
            <w:r w:rsidR="00052847">
              <w:rPr>
                <w:rFonts w:ascii="Arial" w:hAnsi="Arial" w:cs="Arial"/>
                <w:sz w:val="24"/>
                <w:szCs w:val="24"/>
              </w:rPr>
              <w:t>m</w:t>
            </w:r>
            <w:r w:rsidR="00052847" w:rsidRPr="00AA061F">
              <w:rPr>
                <w:rFonts w:ascii="Arial" w:hAnsi="Arial" w:cs="Arial"/>
                <w:sz w:val="24"/>
                <w:szCs w:val="24"/>
              </w:rPr>
              <w:t>²</w:t>
            </w:r>
          </w:p>
        </w:tc>
      </w:tr>
    </w:tbl>
    <w:p w:rsidR="005B2048" w:rsidRPr="00AA061F" w:rsidRDefault="005B2048" w:rsidP="00AA061F">
      <w:pPr>
        <w:pStyle w:val="Corpodetexto"/>
        <w:spacing w:before="253" w:line="360" w:lineRule="auto"/>
        <w:jc w:val="both"/>
        <w:rPr>
          <w:rFonts w:ascii="Arial" w:hAnsi="Arial" w:cs="Arial"/>
          <w:sz w:val="24"/>
          <w:szCs w:val="24"/>
        </w:rPr>
      </w:pPr>
    </w:p>
    <w:p w:rsidR="005B2048" w:rsidRPr="00AA061F" w:rsidRDefault="005B2048" w:rsidP="00AA061F">
      <w:pPr>
        <w:pStyle w:val="PargrafodaLista"/>
        <w:widowControl w:val="0"/>
        <w:numPr>
          <w:ilvl w:val="2"/>
          <w:numId w:val="9"/>
        </w:numPr>
        <w:tabs>
          <w:tab w:val="left" w:pos="786"/>
        </w:tabs>
        <w:autoSpaceDE w:val="0"/>
        <w:autoSpaceDN w:val="0"/>
        <w:spacing w:after="0" w:line="360" w:lineRule="auto"/>
        <w:ind w:right="615" w:firstLine="0"/>
        <w:contextualSpacing w:val="0"/>
        <w:jc w:val="both"/>
        <w:rPr>
          <w:rFonts w:ascii="Arial" w:hAnsi="Arial" w:cs="Arial"/>
          <w:sz w:val="24"/>
          <w:szCs w:val="24"/>
        </w:rPr>
      </w:pPr>
      <w:r w:rsidRPr="00AA061F">
        <w:rPr>
          <w:rFonts w:ascii="Arial" w:hAnsi="Arial" w:cs="Arial"/>
          <w:b/>
          <w:sz w:val="24"/>
          <w:szCs w:val="24"/>
        </w:rPr>
        <w:t xml:space="preserve">Vínculo Empregatício: </w:t>
      </w:r>
      <w:r w:rsidRPr="00AA061F">
        <w:rPr>
          <w:rFonts w:ascii="Arial" w:hAnsi="Arial" w:cs="Arial"/>
          <w:sz w:val="24"/>
          <w:szCs w:val="24"/>
        </w:rPr>
        <w:t>Apresentar comprovação</w:t>
      </w:r>
      <w:r w:rsidRPr="00AA061F">
        <w:rPr>
          <w:rFonts w:ascii="Arial" w:hAnsi="Arial" w:cs="Arial"/>
          <w:spacing w:val="-1"/>
          <w:sz w:val="24"/>
          <w:szCs w:val="24"/>
        </w:rPr>
        <w:t xml:space="preserve"> </w:t>
      </w:r>
      <w:r w:rsidRPr="00AA061F">
        <w:rPr>
          <w:rFonts w:ascii="Arial" w:hAnsi="Arial" w:cs="Arial"/>
          <w:sz w:val="24"/>
          <w:szCs w:val="24"/>
        </w:rPr>
        <w:t>de</w:t>
      </w:r>
      <w:r w:rsidRPr="00AA061F">
        <w:rPr>
          <w:rFonts w:ascii="Arial" w:hAnsi="Arial" w:cs="Arial"/>
          <w:spacing w:val="-1"/>
          <w:sz w:val="24"/>
          <w:szCs w:val="24"/>
        </w:rPr>
        <w:t xml:space="preserve"> </w:t>
      </w:r>
      <w:r w:rsidRPr="00AA061F">
        <w:rPr>
          <w:rFonts w:ascii="Arial" w:hAnsi="Arial" w:cs="Arial"/>
          <w:sz w:val="24"/>
          <w:szCs w:val="24"/>
        </w:rPr>
        <w:t>vínculo</w:t>
      </w:r>
      <w:r w:rsidRPr="00AA061F">
        <w:rPr>
          <w:rFonts w:ascii="Arial" w:hAnsi="Arial" w:cs="Arial"/>
          <w:spacing w:val="-1"/>
          <w:sz w:val="24"/>
          <w:szCs w:val="24"/>
        </w:rPr>
        <w:t xml:space="preserve"> </w:t>
      </w:r>
      <w:r w:rsidRPr="00AA061F">
        <w:rPr>
          <w:rFonts w:ascii="Arial" w:hAnsi="Arial" w:cs="Arial"/>
          <w:sz w:val="24"/>
          <w:szCs w:val="24"/>
        </w:rPr>
        <w:t>empregatício</w:t>
      </w:r>
      <w:r w:rsidRPr="00AA061F">
        <w:rPr>
          <w:rFonts w:ascii="Arial" w:hAnsi="Arial" w:cs="Arial"/>
          <w:spacing w:val="-1"/>
          <w:sz w:val="24"/>
          <w:szCs w:val="24"/>
        </w:rPr>
        <w:t xml:space="preserve"> </w:t>
      </w:r>
      <w:r w:rsidRPr="00AA061F">
        <w:rPr>
          <w:rFonts w:ascii="Arial" w:hAnsi="Arial" w:cs="Arial"/>
          <w:sz w:val="24"/>
          <w:szCs w:val="24"/>
        </w:rPr>
        <w:t>de</w:t>
      </w:r>
      <w:r w:rsidRPr="00AA061F">
        <w:rPr>
          <w:rFonts w:ascii="Arial" w:hAnsi="Arial" w:cs="Arial"/>
          <w:spacing w:val="-1"/>
          <w:sz w:val="24"/>
          <w:szCs w:val="24"/>
        </w:rPr>
        <w:t xml:space="preserve"> </w:t>
      </w:r>
      <w:r w:rsidRPr="00AA061F">
        <w:rPr>
          <w:rFonts w:ascii="Arial" w:hAnsi="Arial" w:cs="Arial"/>
          <w:sz w:val="24"/>
          <w:szCs w:val="24"/>
        </w:rPr>
        <w:t>cada profissional técnico que participará da condução dos serviços contratados.</w:t>
      </w:r>
    </w:p>
    <w:p w:rsidR="005B2048" w:rsidRPr="00AA061F" w:rsidRDefault="005B2048" w:rsidP="00AA061F">
      <w:pPr>
        <w:pStyle w:val="PargrafodaLista"/>
        <w:widowControl w:val="0"/>
        <w:numPr>
          <w:ilvl w:val="0"/>
          <w:numId w:val="8"/>
        </w:numPr>
        <w:tabs>
          <w:tab w:val="left" w:pos="787"/>
        </w:tabs>
        <w:autoSpaceDE w:val="0"/>
        <w:autoSpaceDN w:val="0"/>
        <w:spacing w:after="0" w:line="360" w:lineRule="auto"/>
        <w:ind w:right="612" w:firstLine="0"/>
        <w:contextualSpacing w:val="0"/>
        <w:jc w:val="both"/>
        <w:rPr>
          <w:rFonts w:ascii="Arial" w:hAnsi="Arial" w:cs="Arial"/>
          <w:sz w:val="24"/>
          <w:szCs w:val="24"/>
        </w:rPr>
      </w:pPr>
      <w:r w:rsidRPr="00AA061F">
        <w:rPr>
          <w:rFonts w:ascii="Arial" w:hAnsi="Arial" w:cs="Arial"/>
          <w:sz w:val="24"/>
          <w:szCs w:val="24"/>
        </w:rPr>
        <w:t xml:space="preserve">A comprovação do vínculo empregatício do (s) profissional (ais) será feita mediante cópia da Carteira Profissional de Trabalho, da Ficha de Registro de Empregados (FRE) ou contrato de prestação de serviços dentro da legislação civil comum, que demonstrem a identificação do (s) profissional (ais) ou, ainda, de declaração de contratação futura do profissional detentor do atestado apresentado desde que acompanhada da anuência </w:t>
      </w:r>
      <w:r w:rsidRPr="00AA061F">
        <w:rPr>
          <w:rFonts w:ascii="Arial" w:hAnsi="Arial" w:cs="Arial"/>
          <w:spacing w:val="-2"/>
          <w:sz w:val="24"/>
          <w:szCs w:val="24"/>
        </w:rPr>
        <w:t>deste;</w:t>
      </w:r>
    </w:p>
    <w:p w:rsidR="005B2048" w:rsidRPr="00AA061F" w:rsidRDefault="005B2048" w:rsidP="00AA061F">
      <w:pPr>
        <w:pStyle w:val="PargrafodaLista"/>
        <w:widowControl w:val="0"/>
        <w:numPr>
          <w:ilvl w:val="0"/>
          <w:numId w:val="8"/>
        </w:numPr>
        <w:tabs>
          <w:tab w:val="left" w:pos="786"/>
        </w:tabs>
        <w:autoSpaceDE w:val="0"/>
        <w:autoSpaceDN w:val="0"/>
        <w:spacing w:after="0" w:line="360" w:lineRule="auto"/>
        <w:ind w:right="614" w:firstLine="0"/>
        <w:contextualSpacing w:val="0"/>
        <w:jc w:val="both"/>
        <w:rPr>
          <w:rFonts w:ascii="Arial" w:hAnsi="Arial" w:cs="Arial"/>
          <w:sz w:val="24"/>
          <w:szCs w:val="24"/>
        </w:rPr>
      </w:pPr>
      <w:r w:rsidRPr="00AA061F">
        <w:rPr>
          <w:rFonts w:ascii="Arial" w:hAnsi="Arial" w:cs="Arial"/>
          <w:sz w:val="24"/>
          <w:szCs w:val="24"/>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rsidR="005B2048" w:rsidRPr="00AA061F" w:rsidRDefault="005B2048" w:rsidP="00AA061F">
      <w:pPr>
        <w:pStyle w:val="PargrafodaLista"/>
        <w:widowControl w:val="0"/>
        <w:numPr>
          <w:ilvl w:val="0"/>
          <w:numId w:val="8"/>
        </w:numPr>
        <w:tabs>
          <w:tab w:val="left" w:pos="787"/>
        </w:tabs>
        <w:autoSpaceDE w:val="0"/>
        <w:autoSpaceDN w:val="0"/>
        <w:spacing w:after="0" w:line="360" w:lineRule="auto"/>
        <w:ind w:right="617" w:firstLine="0"/>
        <w:contextualSpacing w:val="0"/>
        <w:jc w:val="both"/>
        <w:rPr>
          <w:rFonts w:ascii="Arial" w:hAnsi="Arial" w:cs="Arial"/>
          <w:sz w:val="24"/>
          <w:szCs w:val="24"/>
        </w:rPr>
      </w:pPr>
      <w:r w:rsidRPr="00AA061F">
        <w:rPr>
          <w:rFonts w:ascii="Arial" w:hAnsi="Arial" w:cs="Arial"/>
          <w:sz w:val="24"/>
          <w:szCs w:val="24"/>
        </w:rPr>
        <w:t>Não será permitido apresentar comprovação de vínculo de um mesmo profissional em mais de uma licitante, sob pena de inabilitação de ambas.</w:t>
      </w:r>
    </w:p>
    <w:p w:rsidR="005B2048" w:rsidRPr="00AA061F" w:rsidRDefault="005B2048" w:rsidP="00AA061F">
      <w:pPr>
        <w:pStyle w:val="PargrafodaLista"/>
        <w:widowControl w:val="0"/>
        <w:tabs>
          <w:tab w:val="left" w:pos="787"/>
        </w:tabs>
        <w:autoSpaceDE w:val="0"/>
        <w:autoSpaceDN w:val="0"/>
        <w:spacing w:after="0" w:line="360" w:lineRule="auto"/>
        <w:ind w:left="222" w:right="617"/>
        <w:contextualSpacing w:val="0"/>
        <w:jc w:val="both"/>
        <w:rPr>
          <w:rFonts w:ascii="Arial" w:hAnsi="Arial" w:cs="Arial"/>
          <w:sz w:val="24"/>
          <w:szCs w:val="24"/>
        </w:rPr>
      </w:pPr>
    </w:p>
    <w:p w:rsidR="005B2048" w:rsidRPr="00AA061F" w:rsidRDefault="005B2048" w:rsidP="00052847">
      <w:pPr>
        <w:pStyle w:val="Ttulo1"/>
        <w:keepNext w:val="0"/>
        <w:keepLines w:val="0"/>
        <w:widowControl w:val="0"/>
        <w:numPr>
          <w:ilvl w:val="1"/>
          <w:numId w:val="9"/>
        </w:numPr>
        <w:tabs>
          <w:tab w:val="left" w:pos="786"/>
        </w:tabs>
        <w:autoSpaceDE w:val="0"/>
        <w:autoSpaceDN w:val="0"/>
        <w:spacing w:before="0" w:line="360" w:lineRule="auto"/>
        <w:ind w:left="786" w:hanging="786"/>
        <w:jc w:val="both"/>
        <w:rPr>
          <w:rFonts w:ascii="Arial" w:eastAsiaTheme="minorHAnsi" w:hAnsi="Arial" w:cs="Arial"/>
          <w:bCs w:val="0"/>
          <w:color w:val="auto"/>
          <w:sz w:val="24"/>
          <w:szCs w:val="24"/>
        </w:rPr>
      </w:pPr>
      <w:r w:rsidRPr="00AA061F">
        <w:rPr>
          <w:rFonts w:ascii="Arial" w:eastAsiaTheme="minorHAnsi" w:hAnsi="Arial" w:cs="Arial"/>
          <w:bCs w:val="0"/>
          <w:color w:val="auto"/>
          <w:sz w:val="24"/>
          <w:szCs w:val="24"/>
        </w:rPr>
        <w:t>Obrigações da contratada:</w:t>
      </w:r>
    </w:p>
    <w:p w:rsidR="005B2048" w:rsidRPr="00AA061F" w:rsidRDefault="005B2048" w:rsidP="00AA061F">
      <w:pPr>
        <w:pStyle w:val="PargrafodaLista"/>
        <w:widowControl w:val="0"/>
        <w:numPr>
          <w:ilvl w:val="2"/>
          <w:numId w:val="9"/>
        </w:numPr>
        <w:tabs>
          <w:tab w:val="left" w:pos="786"/>
        </w:tabs>
        <w:autoSpaceDE w:val="0"/>
        <w:autoSpaceDN w:val="0"/>
        <w:spacing w:before="134" w:after="0" w:line="360" w:lineRule="auto"/>
        <w:ind w:right="611" w:firstLine="0"/>
        <w:contextualSpacing w:val="0"/>
        <w:jc w:val="both"/>
        <w:rPr>
          <w:rFonts w:ascii="Arial" w:hAnsi="Arial" w:cs="Arial"/>
          <w:sz w:val="24"/>
          <w:szCs w:val="24"/>
        </w:rPr>
      </w:pPr>
      <w:r w:rsidRPr="00AA061F">
        <w:rPr>
          <w:rFonts w:ascii="Arial" w:hAnsi="Arial" w:cs="Arial"/>
          <w:sz w:val="24"/>
          <w:szCs w:val="24"/>
        </w:rPr>
        <w:t>Assumir toda a responsabilidade pela boa execução e eficiência dos serviços que efetuar, responsabilizando-se, ainda, por qualquer dano ocorrido em decorrência da má realização destes serviços, causados tanto ao CONTRATANTE como a terceiros, desde que a responsabilidade lhe seja imputável;</w:t>
      </w:r>
    </w:p>
    <w:p w:rsidR="005B2048" w:rsidRPr="00AA061F" w:rsidRDefault="005B2048" w:rsidP="00AA061F">
      <w:pPr>
        <w:pStyle w:val="PargrafodaLista"/>
        <w:widowControl w:val="0"/>
        <w:numPr>
          <w:ilvl w:val="2"/>
          <w:numId w:val="9"/>
        </w:numPr>
        <w:tabs>
          <w:tab w:val="left" w:pos="786"/>
        </w:tabs>
        <w:autoSpaceDE w:val="0"/>
        <w:autoSpaceDN w:val="0"/>
        <w:spacing w:before="1" w:after="0" w:line="360" w:lineRule="auto"/>
        <w:ind w:right="617" w:firstLine="0"/>
        <w:contextualSpacing w:val="0"/>
        <w:jc w:val="both"/>
        <w:rPr>
          <w:rFonts w:ascii="Arial" w:hAnsi="Arial" w:cs="Arial"/>
          <w:sz w:val="24"/>
          <w:szCs w:val="24"/>
        </w:rPr>
      </w:pPr>
      <w:r w:rsidRPr="00AA061F">
        <w:rPr>
          <w:rFonts w:ascii="Arial" w:hAnsi="Arial" w:cs="Arial"/>
          <w:sz w:val="24"/>
          <w:szCs w:val="24"/>
        </w:rPr>
        <w:t xml:space="preserve">Prestar as informações e os esclarecimentos que venham a ser </w:t>
      </w:r>
      <w:r w:rsidRPr="00AA061F">
        <w:rPr>
          <w:rFonts w:ascii="Arial" w:hAnsi="Arial" w:cs="Arial"/>
          <w:sz w:val="24"/>
          <w:szCs w:val="24"/>
        </w:rPr>
        <w:lastRenderedPageBreak/>
        <w:t xml:space="preserve">solicitados pelo </w:t>
      </w:r>
      <w:r w:rsidRPr="00AA061F">
        <w:rPr>
          <w:rFonts w:ascii="Arial" w:hAnsi="Arial" w:cs="Arial"/>
          <w:spacing w:val="-2"/>
          <w:sz w:val="24"/>
          <w:szCs w:val="24"/>
        </w:rPr>
        <w:t>CONTRATANTE;</w:t>
      </w:r>
    </w:p>
    <w:p w:rsidR="005B2048" w:rsidRPr="00AA061F" w:rsidRDefault="005B2048" w:rsidP="00AA061F">
      <w:pPr>
        <w:pStyle w:val="PargrafodaLista"/>
        <w:widowControl w:val="0"/>
        <w:numPr>
          <w:ilvl w:val="2"/>
          <w:numId w:val="9"/>
        </w:numPr>
        <w:tabs>
          <w:tab w:val="left" w:pos="786"/>
        </w:tabs>
        <w:autoSpaceDE w:val="0"/>
        <w:autoSpaceDN w:val="0"/>
        <w:spacing w:after="0" w:line="360" w:lineRule="auto"/>
        <w:ind w:right="610" w:firstLine="0"/>
        <w:contextualSpacing w:val="0"/>
        <w:jc w:val="both"/>
        <w:rPr>
          <w:rFonts w:ascii="Arial" w:hAnsi="Arial" w:cs="Arial"/>
          <w:sz w:val="24"/>
          <w:szCs w:val="24"/>
        </w:rPr>
      </w:pPr>
      <w:r w:rsidRPr="00AA061F">
        <w:rPr>
          <w:rFonts w:ascii="Arial" w:hAnsi="Arial" w:cs="Arial"/>
          <w:sz w:val="24"/>
          <w:szCs w:val="24"/>
        </w:rPr>
        <w:t>Manter sigilo, sob pena de responsabilidade civil, penal e administrativa, sobre</w:t>
      </w:r>
      <w:r w:rsidRPr="00AA061F">
        <w:rPr>
          <w:rFonts w:ascii="Arial" w:hAnsi="Arial" w:cs="Arial"/>
          <w:spacing w:val="40"/>
          <w:sz w:val="24"/>
          <w:szCs w:val="24"/>
        </w:rPr>
        <w:t xml:space="preserve"> </w:t>
      </w:r>
      <w:r w:rsidRPr="00AA061F">
        <w:rPr>
          <w:rFonts w:ascii="Arial" w:hAnsi="Arial" w:cs="Arial"/>
          <w:sz w:val="24"/>
          <w:szCs w:val="24"/>
        </w:rPr>
        <w:t>todo e qualquer assunto de interesse do CONTRATANTE ou de terceiros de tomar conhecimento em razão da execução do objeto deste contrato;</w:t>
      </w:r>
    </w:p>
    <w:p w:rsidR="005B2048" w:rsidRPr="00AA061F" w:rsidRDefault="005B2048" w:rsidP="00AA061F">
      <w:pPr>
        <w:pStyle w:val="PargrafodaLista"/>
        <w:widowControl w:val="0"/>
        <w:numPr>
          <w:ilvl w:val="2"/>
          <w:numId w:val="9"/>
        </w:numPr>
        <w:tabs>
          <w:tab w:val="left" w:pos="786"/>
        </w:tabs>
        <w:autoSpaceDE w:val="0"/>
        <w:autoSpaceDN w:val="0"/>
        <w:spacing w:after="0" w:line="360" w:lineRule="auto"/>
        <w:ind w:right="612" w:firstLine="0"/>
        <w:contextualSpacing w:val="0"/>
        <w:jc w:val="both"/>
        <w:rPr>
          <w:rFonts w:ascii="Arial" w:hAnsi="Arial" w:cs="Arial"/>
          <w:sz w:val="24"/>
          <w:szCs w:val="24"/>
        </w:rPr>
      </w:pPr>
      <w:r w:rsidRPr="00AA061F">
        <w:rPr>
          <w:rFonts w:ascii="Arial" w:hAnsi="Arial" w:cs="Arial"/>
          <w:sz w:val="24"/>
          <w:szCs w:val="24"/>
        </w:rPr>
        <w:t>Manter quadro de pessoal suficiente para atendimento dos serviços, sem interrupção, seja por motivo de férias, descanso semanal, licenças, greves, faltas ao serviço e demissões, sob pena de aplicação das sanções cabíveis;</w:t>
      </w:r>
    </w:p>
    <w:p w:rsidR="005B2048" w:rsidRPr="00AA061F" w:rsidRDefault="005B2048" w:rsidP="00AA061F">
      <w:pPr>
        <w:pStyle w:val="PargrafodaLista"/>
        <w:widowControl w:val="0"/>
        <w:numPr>
          <w:ilvl w:val="2"/>
          <w:numId w:val="9"/>
        </w:numPr>
        <w:tabs>
          <w:tab w:val="left" w:pos="786"/>
        </w:tabs>
        <w:autoSpaceDE w:val="0"/>
        <w:autoSpaceDN w:val="0"/>
        <w:spacing w:after="0" w:line="360" w:lineRule="auto"/>
        <w:ind w:right="612" w:firstLine="0"/>
        <w:contextualSpacing w:val="0"/>
        <w:jc w:val="both"/>
        <w:rPr>
          <w:rFonts w:ascii="Arial" w:hAnsi="Arial" w:cs="Arial"/>
          <w:sz w:val="24"/>
          <w:szCs w:val="24"/>
        </w:rPr>
      </w:pPr>
      <w:r w:rsidRPr="00AA061F">
        <w:rPr>
          <w:rFonts w:ascii="Arial" w:hAnsi="Arial" w:cs="Arial"/>
          <w:sz w:val="24"/>
          <w:szCs w:val="24"/>
        </w:rPr>
        <w:t>Substituir o seu preposto que estiver trabalhando em desacordo com o interesse dos serviços e, por este motivo, for rejeitado pela fiscalização do CONTRATANTE;</w:t>
      </w:r>
    </w:p>
    <w:p w:rsidR="005B2048" w:rsidRPr="00AA061F" w:rsidRDefault="005B2048" w:rsidP="00AA061F">
      <w:pPr>
        <w:pStyle w:val="PargrafodaLista"/>
        <w:widowControl w:val="0"/>
        <w:numPr>
          <w:ilvl w:val="2"/>
          <w:numId w:val="9"/>
        </w:numPr>
        <w:tabs>
          <w:tab w:val="left" w:pos="786"/>
        </w:tabs>
        <w:autoSpaceDE w:val="0"/>
        <w:autoSpaceDN w:val="0"/>
        <w:spacing w:after="0" w:line="360" w:lineRule="auto"/>
        <w:ind w:right="612" w:firstLine="0"/>
        <w:contextualSpacing w:val="0"/>
        <w:jc w:val="both"/>
        <w:rPr>
          <w:rFonts w:ascii="Arial" w:hAnsi="Arial" w:cs="Arial"/>
          <w:sz w:val="24"/>
          <w:szCs w:val="24"/>
        </w:rPr>
      </w:pPr>
      <w:r w:rsidRPr="00AA061F">
        <w:rPr>
          <w:rFonts w:ascii="Arial" w:hAnsi="Arial" w:cs="Arial"/>
          <w:sz w:val="24"/>
          <w:szCs w:val="24"/>
        </w:rPr>
        <w:t>Executar</w:t>
      </w:r>
      <w:r w:rsidRPr="00AA061F">
        <w:rPr>
          <w:rFonts w:ascii="Arial" w:hAnsi="Arial" w:cs="Arial"/>
          <w:spacing w:val="-6"/>
          <w:sz w:val="24"/>
          <w:szCs w:val="24"/>
        </w:rPr>
        <w:t xml:space="preserve"> </w:t>
      </w:r>
      <w:r w:rsidRPr="00AA061F">
        <w:rPr>
          <w:rFonts w:ascii="Arial" w:hAnsi="Arial" w:cs="Arial"/>
          <w:sz w:val="24"/>
          <w:szCs w:val="24"/>
        </w:rPr>
        <w:t>os</w:t>
      </w:r>
      <w:r w:rsidRPr="00AA061F">
        <w:rPr>
          <w:rFonts w:ascii="Arial" w:hAnsi="Arial" w:cs="Arial"/>
          <w:spacing w:val="-4"/>
          <w:sz w:val="24"/>
          <w:szCs w:val="24"/>
        </w:rPr>
        <w:t xml:space="preserve"> </w:t>
      </w:r>
      <w:r w:rsidRPr="00AA061F">
        <w:rPr>
          <w:rFonts w:ascii="Arial" w:hAnsi="Arial" w:cs="Arial"/>
          <w:sz w:val="24"/>
          <w:szCs w:val="24"/>
        </w:rPr>
        <w:t>serviços</w:t>
      </w:r>
      <w:r w:rsidRPr="00AA061F">
        <w:rPr>
          <w:rFonts w:ascii="Arial" w:hAnsi="Arial" w:cs="Arial"/>
          <w:spacing w:val="-3"/>
          <w:sz w:val="24"/>
          <w:szCs w:val="24"/>
        </w:rPr>
        <w:t xml:space="preserve"> </w:t>
      </w:r>
      <w:r w:rsidRPr="00AA061F">
        <w:rPr>
          <w:rFonts w:ascii="Arial" w:hAnsi="Arial" w:cs="Arial"/>
          <w:sz w:val="24"/>
          <w:szCs w:val="24"/>
        </w:rPr>
        <w:t>de</w:t>
      </w:r>
      <w:r w:rsidRPr="00AA061F">
        <w:rPr>
          <w:rFonts w:ascii="Arial" w:hAnsi="Arial" w:cs="Arial"/>
          <w:spacing w:val="-3"/>
          <w:sz w:val="24"/>
          <w:szCs w:val="24"/>
        </w:rPr>
        <w:t xml:space="preserve"> </w:t>
      </w:r>
      <w:r w:rsidRPr="00AA061F">
        <w:rPr>
          <w:rFonts w:ascii="Arial" w:hAnsi="Arial" w:cs="Arial"/>
          <w:sz w:val="24"/>
          <w:szCs w:val="24"/>
        </w:rPr>
        <w:t>acordo</w:t>
      </w:r>
      <w:r w:rsidRPr="00AA061F">
        <w:rPr>
          <w:rFonts w:ascii="Arial" w:hAnsi="Arial" w:cs="Arial"/>
          <w:spacing w:val="-4"/>
          <w:sz w:val="24"/>
          <w:szCs w:val="24"/>
        </w:rPr>
        <w:t xml:space="preserve"> </w:t>
      </w:r>
      <w:r w:rsidRPr="00AA061F">
        <w:rPr>
          <w:rFonts w:ascii="Arial" w:hAnsi="Arial" w:cs="Arial"/>
          <w:sz w:val="24"/>
          <w:szCs w:val="24"/>
        </w:rPr>
        <w:t>com</w:t>
      </w:r>
      <w:r w:rsidRPr="00AA061F">
        <w:rPr>
          <w:rFonts w:ascii="Arial" w:hAnsi="Arial" w:cs="Arial"/>
          <w:spacing w:val="1"/>
          <w:sz w:val="24"/>
          <w:szCs w:val="24"/>
        </w:rPr>
        <w:t xml:space="preserve"> </w:t>
      </w:r>
      <w:r w:rsidRPr="00AA061F">
        <w:rPr>
          <w:rFonts w:ascii="Arial" w:hAnsi="Arial" w:cs="Arial"/>
          <w:sz w:val="24"/>
          <w:szCs w:val="24"/>
        </w:rPr>
        <w:t>o</w:t>
      </w:r>
      <w:r w:rsidRPr="00AA061F">
        <w:rPr>
          <w:rFonts w:ascii="Arial" w:hAnsi="Arial" w:cs="Arial"/>
          <w:spacing w:val="-5"/>
          <w:sz w:val="24"/>
          <w:szCs w:val="24"/>
        </w:rPr>
        <w:t xml:space="preserve"> </w:t>
      </w:r>
      <w:r w:rsidRPr="00AA061F">
        <w:rPr>
          <w:rFonts w:ascii="Arial" w:hAnsi="Arial" w:cs="Arial"/>
          <w:sz w:val="24"/>
          <w:szCs w:val="24"/>
        </w:rPr>
        <w:t>estabelecido</w:t>
      </w:r>
      <w:r w:rsidRPr="00AA061F">
        <w:rPr>
          <w:rFonts w:ascii="Arial" w:hAnsi="Arial" w:cs="Arial"/>
          <w:spacing w:val="-4"/>
          <w:sz w:val="24"/>
          <w:szCs w:val="24"/>
        </w:rPr>
        <w:t xml:space="preserve"> </w:t>
      </w:r>
      <w:r w:rsidRPr="00AA061F">
        <w:rPr>
          <w:rFonts w:ascii="Arial" w:hAnsi="Arial" w:cs="Arial"/>
          <w:sz w:val="24"/>
          <w:szCs w:val="24"/>
        </w:rPr>
        <w:t>no</w:t>
      </w:r>
      <w:r w:rsidRPr="00AA061F">
        <w:rPr>
          <w:rFonts w:ascii="Arial" w:hAnsi="Arial" w:cs="Arial"/>
          <w:spacing w:val="-5"/>
          <w:sz w:val="24"/>
          <w:szCs w:val="24"/>
        </w:rPr>
        <w:t xml:space="preserve"> </w:t>
      </w:r>
      <w:r w:rsidRPr="00AA061F">
        <w:rPr>
          <w:rFonts w:ascii="Arial" w:hAnsi="Arial" w:cs="Arial"/>
          <w:sz w:val="24"/>
          <w:szCs w:val="24"/>
        </w:rPr>
        <w:t>contrato</w:t>
      </w:r>
      <w:r w:rsidRPr="00AA061F">
        <w:rPr>
          <w:rFonts w:ascii="Arial" w:hAnsi="Arial" w:cs="Arial"/>
          <w:spacing w:val="-4"/>
          <w:sz w:val="24"/>
          <w:szCs w:val="24"/>
        </w:rPr>
        <w:t xml:space="preserve"> </w:t>
      </w:r>
      <w:r w:rsidRPr="00AA061F">
        <w:rPr>
          <w:rFonts w:ascii="Arial" w:hAnsi="Arial" w:cs="Arial"/>
          <w:sz w:val="24"/>
          <w:szCs w:val="24"/>
        </w:rPr>
        <w:t>e</w:t>
      </w:r>
      <w:r w:rsidRPr="00AA061F">
        <w:rPr>
          <w:rFonts w:ascii="Arial" w:hAnsi="Arial" w:cs="Arial"/>
          <w:spacing w:val="-5"/>
          <w:sz w:val="24"/>
          <w:szCs w:val="24"/>
        </w:rPr>
        <w:t xml:space="preserve"> </w:t>
      </w:r>
      <w:r w:rsidRPr="00AA061F">
        <w:rPr>
          <w:rFonts w:ascii="Arial" w:hAnsi="Arial" w:cs="Arial"/>
          <w:sz w:val="24"/>
          <w:szCs w:val="24"/>
        </w:rPr>
        <w:t xml:space="preserve">seus </w:t>
      </w:r>
      <w:r w:rsidRPr="00AA061F">
        <w:rPr>
          <w:rFonts w:ascii="Arial" w:hAnsi="Arial" w:cs="Arial"/>
          <w:spacing w:val="-2"/>
          <w:sz w:val="24"/>
          <w:szCs w:val="24"/>
        </w:rPr>
        <w:t>anexos;</w:t>
      </w:r>
    </w:p>
    <w:p w:rsidR="005B2048" w:rsidRPr="00AA061F" w:rsidRDefault="005B2048" w:rsidP="00AA061F">
      <w:pPr>
        <w:pStyle w:val="PargrafodaLista"/>
        <w:widowControl w:val="0"/>
        <w:numPr>
          <w:ilvl w:val="2"/>
          <w:numId w:val="9"/>
        </w:numPr>
        <w:tabs>
          <w:tab w:val="left" w:pos="786"/>
        </w:tabs>
        <w:autoSpaceDE w:val="0"/>
        <w:autoSpaceDN w:val="0"/>
        <w:spacing w:after="0" w:line="360" w:lineRule="auto"/>
        <w:ind w:right="612" w:firstLine="0"/>
        <w:contextualSpacing w:val="0"/>
        <w:jc w:val="both"/>
        <w:rPr>
          <w:rFonts w:ascii="Arial" w:hAnsi="Arial" w:cs="Arial"/>
          <w:sz w:val="24"/>
          <w:szCs w:val="24"/>
        </w:rPr>
      </w:pPr>
      <w:r w:rsidRPr="00AA061F">
        <w:rPr>
          <w:rFonts w:ascii="Arial" w:hAnsi="Arial" w:cs="Arial"/>
          <w:sz w:val="24"/>
          <w:szCs w:val="24"/>
        </w:rPr>
        <w:t>Respeitar</w:t>
      </w:r>
      <w:r w:rsidRPr="00AA061F">
        <w:rPr>
          <w:rFonts w:ascii="Arial" w:hAnsi="Arial" w:cs="Arial"/>
          <w:spacing w:val="-5"/>
          <w:sz w:val="24"/>
          <w:szCs w:val="24"/>
        </w:rPr>
        <w:t xml:space="preserve"> </w:t>
      </w:r>
      <w:r w:rsidRPr="00AA061F">
        <w:rPr>
          <w:rFonts w:ascii="Arial" w:hAnsi="Arial" w:cs="Arial"/>
          <w:sz w:val="24"/>
          <w:szCs w:val="24"/>
        </w:rPr>
        <w:t>os</w:t>
      </w:r>
      <w:r w:rsidRPr="00AA061F">
        <w:rPr>
          <w:rFonts w:ascii="Arial" w:hAnsi="Arial" w:cs="Arial"/>
          <w:spacing w:val="-4"/>
          <w:sz w:val="24"/>
          <w:szCs w:val="24"/>
        </w:rPr>
        <w:t xml:space="preserve"> </w:t>
      </w:r>
      <w:r w:rsidRPr="00AA061F">
        <w:rPr>
          <w:rFonts w:ascii="Arial" w:hAnsi="Arial" w:cs="Arial"/>
          <w:sz w:val="24"/>
          <w:szCs w:val="24"/>
        </w:rPr>
        <w:t>prazos</w:t>
      </w:r>
      <w:r w:rsidRPr="00AA061F">
        <w:rPr>
          <w:rFonts w:ascii="Arial" w:hAnsi="Arial" w:cs="Arial"/>
          <w:spacing w:val="-4"/>
          <w:sz w:val="24"/>
          <w:szCs w:val="24"/>
        </w:rPr>
        <w:t xml:space="preserve"> </w:t>
      </w:r>
      <w:r w:rsidRPr="00AA061F">
        <w:rPr>
          <w:rFonts w:ascii="Arial" w:hAnsi="Arial" w:cs="Arial"/>
          <w:sz w:val="24"/>
          <w:szCs w:val="24"/>
        </w:rPr>
        <w:t>previstos</w:t>
      </w:r>
      <w:r w:rsidRPr="00AA061F">
        <w:rPr>
          <w:rFonts w:ascii="Arial" w:hAnsi="Arial" w:cs="Arial"/>
          <w:spacing w:val="-4"/>
          <w:sz w:val="24"/>
          <w:szCs w:val="24"/>
        </w:rPr>
        <w:t xml:space="preserve"> </w:t>
      </w:r>
      <w:r w:rsidRPr="00AA061F">
        <w:rPr>
          <w:rFonts w:ascii="Arial" w:hAnsi="Arial" w:cs="Arial"/>
          <w:sz w:val="24"/>
          <w:szCs w:val="24"/>
        </w:rPr>
        <w:t>neste</w:t>
      </w:r>
      <w:r w:rsidRPr="00AA061F">
        <w:rPr>
          <w:rFonts w:ascii="Arial" w:hAnsi="Arial" w:cs="Arial"/>
          <w:spacing w:val="-5"/>
          <w:sz w:val="24"/>
          <w:szCs w:val="24"/>
        </w:rPr>
        <w:t xml:space="preserve"> </w:t>
      </w:r>
      <w:r w:rsidRPr="00AA061F">
        <w:rPr>
          <w:rFonts w:ascii="Arial" w:hAnsi="Arial" w:cs="Arial"/>
          <w:sz w:val="24"/>
          <w:szCs w:val="24"/>
        </w:rPr>
        <w:t>projeto</w:t>
      </w:r>
      <w:r w:rsidRPr="00AA061F">
        <w:rPr>
          <w:rFonts w:ascii="Arial" w:hAnsi="Arial" w:cs="Arial"/>
          <w:spacing w:val="-4"/>
          <w:sz w:val="24"/>
          <w:szCs w:val="24"/>
        </w:rPr>
        <w:t xml:space="preserve"> </w:t>
      </w:r>
      <w:r w:rsidRPr="00AA061F">
        <w:rPr>
          <w:rFonts w:ascii="Arial" w:hAnsi="Arial" w:cs="Arial"/>
          <w:spacing w:val="-2"/>
          <w:sz w:val="24"/>
          <w:szCs w:val="24"/>
        </w:rPr>
        <w:t>básico;</w:t>
      </w:r>
    </w:p>
    <w:p w:rsidR="005B2048" w:rsidRPr="00AA061F" w:rsidRDefault="005B2048" w:rsidP="00AA061F">
      <w:pPr>
        <w:pStyle w:val="PargrafodaLista"/>
        <w:widowControl w:val="0"/>
        <w:numPr>
          <w:ilvl w:val="2"/>
          <w:numId w:val="9"/>
        </w:numPr>
        <w:tabs>
          <w:tab w:val="left" w:pos="786"/>
        </w:tabs>
        <w:autoSpaceDE w:val="0"/>
        <w:autoSpaceDN w:val="0"/>
        <w:spacing w:after="0" w:line="360" w:lineRule="auto"/>
        <w:ind w:right="612" w:firstLine="0"/>
        <w:contextualSpacing w:val="0"/>
        <w:jc w:val="both"/>
        <w:rPr>
          <w:rFonts w:ascii="Arial" w:hAnsi="Arial" w:cs="Arial"/>
          <w:sz w:val="24"/>
          <w:szCs w:val="24"/>
        </w:rPr>
      </w:pPr>
      <w:r w:rsidRPr="00AA061F">
        <w:rPr>
          <w:rFonts w:ascii="Arial" w:hAnsi="Arial" w:cs="Arial"/>
          <w:sz w:val="24"/>
          <w:szCs w:val="24"/>
        </w:rPr>
        <w:t>Manter</w:t>
      </w:r>
      <w:r w:rsidRPr="00AA061F">
        <w:rPr>
          <w:rFonts w:ascii="Arial" w:hAnsi="Arial" w:cs="Arial"/>
          <w:spacing w:val="-6"/>
          <w:sz w:val="24"/>
          <w:szCs w:val="24"/>
        </w:rPr>
        <w:t xml:space="preserve"> </w:t>
      </w:r>
      <w:r w:rsidRPr="00AA061F">
        <w:rPr>
          <w:rFonts w:ascii="Arial" w:hAnsi="Arial" w:cs="Arial"/>
          <w:sz w:val="24"/>
          <w:szCs w:val="24"/>
        </w:rPr>
        <w:t>atualizado</w:t>
      </w:r>
      <w:r w:rsidRPr="00AA061F">
        <w:rPr>
          <w:rFonts w:ascii="Arial" w:hAnsi="Arial" w:cs="Arial"/>
          <w:spacing w:val="-4"/>
          <w:sz w:val="24"/>
          <w:szCs w:val="24"/>
        </w:rPr>
        <w:t xml:space="preserve"> </w:t>
      </w:r>
      <w:r w:rsidRPr="00AA061F">
        <w:rPr>
          <w:rFonts w:ascii="Arial" w:hAnsi="Arial" w:cs="Arial"/>
          <w:sz w:val="24"/>
          <w:szCs w:val="24"/>
        </w:rPr>
        <w:t>o</w:t>
      </w:r>
      <w:r w:rsidRPr="00AA061F">
        <w:rPr>
          <w:rFonts w:ascii="Arial" w:hAnsi="Arial" w:cs="Arial"/>
          <w:spacing w:val="-5"/>
          <w:sz w:val="24"/>
          <w:szCs w:val="24"/>
        </w:rPr>
        <w:t xml:space="preserve"> </w:t>
      </w:r>
      <w:r w:rsidRPr="00AA061F">
        <w:rPr>
          <w:rFonts w:ascii="Arial" w:hAnsi="Arial" w:cs="Arial"/>
          <w:sz w:val="24"/>
          <w:szCs w:val="24"/>
        </w:rPr>
        <w:t>endereço</w:t>
      </w:r>
      <w:r w:rsidRPr="00AA061F">
        <w:rPr>
          <w:rFonts w:ascii="Arial" w:hAnsi="Arial" w:cs="Arial"/>
          <w:spacing w:val="-4"/>
          <w:sz w:val="24"/>
          <w:szCs w:val="24"/>
        </w:rPr>
        <w:t xml:space="preserve"> </w:t>
      </w:r>
      <w:r w:rsidRPr="00AA061F">
        <w:rPr>
          <w:rFonts w:ascii="Arial" w:hAnsi="Arial" w:cs="Arial"/>
          <w:sz w:val="24"/>
          <w:szCs w:val="24"/>
        </w:rPr>
        <w:t>do</w:t>
      </w:r>
      <w:r w:rsidRPr="00AA061F">
        <w:rPr>
          <w:rFonts w:ascii="Arial" w:hAnsi="Arial" w:cs="Arial"/>
          <w:spacing w:val="-4"/>
          <w:sz w:val="24"/>
          <w:szCs w:val="24"/>
        </w:rPr>
        <w:t xml:space="preserve"> </w:t>
      </w:r>
      <w:r w:rsidRPr="00AA061F">
        <w:rPr>
          <w:rFonts w:ascii="Arial" w:hAnsi="Arial" w:cs="Arial"/>
          <w:sz w:val="24"/>
          <w:szCs w:val="24"/>
        </w:rPr>
        <w:t>correio</w:t>
      </w:r>
      <w:r w:rsidRPr="00AA061F">
        <w:rPr>
          <w:rFonts w:ascii="Arial" w:hAnsi="Arial" w:cs="Arial"/>
          <w:spacing w:val="-4"/>
          <w:sz w:val="24"/>
          <w:szCs w:val="24"/>
        </w:rPr>
        <w:t xml:space="preserve"> </w:t>
      </w:r>
      <w:r w:rsidRPr="00AA061F">
        <w:rPr>
          <w:rFonts w:ascii="Arial" w:hAnsi="Arial" w:cs="Arial"/>
          <w:spacing w:val="-2"/>
          <w:sz w:val="24"/>
          <w:szCs w:val="24"/>
        </w:rPr>
        <w:t>eletrônico;</w:t>
      </w:r>
    </w:p>
    <w:p w:rsidR="005B2048" w:rsidRPr="00AA061F" w:rsidRDefault="005B2048" w:rsidP="00AA061F">
      <w:pPr>
        <w:pStyle w:val="PargrafodaLista"/>
        <w:widowControl w:val="0"/>
        <w:numPr>
          <w:ilvl w:val="2"/>
          <w:numId w:val="9"/>
        </w:numPr>
        <w:tabs>
          <w:tab w:val="left" w:pos="786"/>
          <w:tab w:val="left" w:pos="928"/>
        </w:tabs>
        <w:autoSpaceDE w:val="0"/>
        <w:autoSpaceDN w:val="0"/>
        <w:spacing w:before="131" w:after="0" w:line="360" w:lineRule="auto"/>
        <w:ind w:right="615" w:firstLine="0"/>
        <w:contextualSpacing w:val="0"/>
        <w:jc w:val="both"/>
        <w:rPr>
          <w:rFonts w:ascii="Arial" w:hAnsi="Arial" w:cs="Arial"/>
          <w:sz w:val="24"/>
          <w:szCs w:val="24"/>
        </w:rPr>
      </w:pPr>
      <w:r w:rsidRPr="00AA061F">
        <w:rPr>
          <w:rFonts w:ascii="Arial" w:hAnsi="Arial" w:cs="Arial"/>
          <w:sz w:val="24"/>
          <w:szCs w:val="24"/>
        </w:rPr>
        <w:t>Disponibilizar</w:t>
      </w:r>
      <w:r w:rsidRPr="00AA061F">
        <w:rPr>
          <w:rFonts w:ascii="Arial" w:hAnsi="Arial" w:cs="Arial"/>
          <w:spacing w:val="-7"/>
          <w:sz w:val="24"/>
          <w:szCs w:val="24"/>
        </w:rPr>
        <w:t xml:space="preserve"> </w:t>
      </w:r>
      <w:r w:rsidRPr="00AA061F">
        <w:rPr>
          <w:rFonts w:ascii="Arial" w:hAnsi="Arial" w:cs="Arial"/>
          <w:sz w:val="24"/>
          <w:szCs w:val="24"/>
        </w:rPr>
        <w:t>as</w:t>
      </w:r>
      <w:r w:rsidRPr="00AA061F">
        <w:rPr>
          <w:rFonts w:ascii="Arial" w:hAnsi="Arial" w:cs="Arial"/>
          <w:spacing w:val="-4"/>
          <w:sz w:val="24"/>
          <w:szCs w:val="24"/>
        </w:rPr>
        <w:t xml:space="preserve"> </w:t>
      </w:r>
      <w:r w:rsidRPr="00AA061F">
        <w:rPr>
          <w:rFonts w:ascii="Arial" w:hAnsi="Arial" w:cs="Arial"/>
          <w:sz w:val="24"/>
          <w:szCs w:val="24"/>
        </w:rPr>
        <w:t>ferramentas</w:t>
      </w:r>
      <w:r w:rsidRPr="00AA061F">
        <w:rPr>
          <w:rFonts w:ascii="Arial" w:hAnsi="Arial" w:cs="Arial"/>
          <w:spacing w:val="-4"/>
          <w:sz w:val="24"/>
          <w:szCs w:val="24"/>
        </w:rPr>
        <w:t xml:space="preserve"> </w:t>
      </w:r>
      <w:r w:rsidRPr="00AA061F">
        <w:rPr>
          <w:rFonts w:ascii="Arial" w:hAnsi="Arial" w:cs="Arial"/>
          <w:sz w:val="24"/>
          <w:szCs w:val="24"/>
        </w:rPr>
        <w:t>e</w:t>
      </w:r>
      <w:r w:rsidRPr="00AA061F">
        <w:rPr>
          <w:rFonts w:ascii="Arial" w:hAnsi="Arial" w:cs="Arial"/>
          <w:spacing w:val="-5"/>
          <w:sz w:val="24"/>
          <w:szCs w:val="24"/>
        </w:rPr>
        <w:t xml:space="preserve"> </w:t>
      </w:r>
      <w:r w:rsidRPr="00AA061F">
        <w:rPr>
          <w:rFonts w:ascii="Arial" w:hAnsi="Arial" w:cs="Arial"/>
          <w:sz w:val="24"/>
          <w:szCs w:val="24"/>
        </w:rPr>
        <w:t>os</w:t>
      </w:r>
      <w:r w:rsidRPr="00AA061F">
        <w:rPr>
          <w:rFonts w:ascii="Arial" w:hAnsi="Arial" w:cs="Arial"/>
          <w:spacing w:val="-3"/>
          <w:sz w:val="24"/>
          <w:szCs w:val="24"/>
        </w:rPr>
        <w:t xml:space="preserve"> </w:t>
      </w:r>
      <w:r w:rsidRPr="00AA061F">
        <w:rPr>
          <w:rFonts w:ascii="Arial" w:hAnsi="Arial" w:cs="Arial"/>
          <w:sz w:val="24"/>
          <w:szCs w:val="24"/>
        </w:rPr>
        <w:t>materiais</w:t>
      </w:r>
      <w:r w:rsidRPr="00AA061F">
        <w:rPr>
          <w:rFonts w:ascii="Arial" w:hAnsi="Arial" w:cs="Arial"/>
          <w:spacing w:val="-5"/>
          <w:sz w:val="24"/>
          <w:szCs w:val="24"/>
        </w:rPr>
        <w:t xml:space="preserve"> </w:t>
      </w:r>
      <w:r w:rsidRPr="00AA061F">
        <w:rPr>
          <w:rFonts w:ascii="Arial" w:hAnsi="Arial" w:cs="Arial"/>
          <w:sz w:val="24"/>
          <w:szCs w:val="24"/>
        </w:rPr>
        <w:t>necessários</w:t>
      </w:r>
      <w:r w:rsidRPr="00AA061F">
        <w:rPr>
          <w:rFonts w:ascii="Arial" w:hAnsi="Arial" w:cs="Arial"/>
          <w:spacing w:val="-4"/>
          <w:sz w:val="24"/>
          <w:szCs w:val="24"/>
        </w:rPr>
        <w:t xml:space="preserve"> </w:t>
      </w:r>
      <w:r w:rsidRPr="00AA061F">
        <w:rPr>
          <w:rFonts w:ascii="Arial" w:hAnsi="Arial" w:cs="Arial"/>
          <w:sz w:val="24"/>
          <w:szCs w:val="24"/>
        </w:rPr>
        <w:t>à</w:t>
      </w:r>
      <w:r w:rsidRPr="00AA061F">
        <w:rPr>
          <w:rFonts w:ascii="Arial" w:hAnsi="Arial" w:cs="Arial"/>
          <w:spacing w:val="-5"/>
          <w:sz w:val="24"/>
          <w:szCs w:val="24"/>
        </w:rPr>
        <w:t xml:space="preserve"> </w:t>
      </w:r>
      <w:r w:rsidRPr="00AA061F">
        <w:rPr>
          <w:rFonts w:ascii="Arial" w:hAnsi="Arial" w:cs="Arial"/>
          <w:sz w:val="24"/>
          <w:szCs w:val="24"/>
        </w:rPr>
        <w:t>realização</w:t>
      </w:r>
      <w:r w:rsidRPr="00AA061F">
        <w:rPr>
          <w:rFonts w:ascii="Arial" w:hAnsi="Arial" w:cs="Arial"/>
          <w:spacing w:val="-2"/>
          <w:sz w:val="24"/>
          <w:szCs w:val="24"/>
        </w:rPr>
        <w:t xml:space="preserve"> </w:t>
      </w:r>
      <w:r w:rsidRPr="00AA061F">
        <w:rPr>
          <w:rFonts w:ascii="Arial" w:hAnsi="Arial" w:cs="Arial"/>
          <w:sz w:val="24"/>
          <w:szCs w:val="24"/>
        </w:rPr>
        <w:t>dos</w:t>
      </w:r>
      <w:r w:rsidRPr="00AA061F">
        <w:rPr>
          <w:rFonts w:ascii="Arial" w:hAnsi="Arial" w:cs="Arial"/>
          <w:spacing w:val="-4"/>
          <w:sz w:val="24"/>
          <w:szCs w:val="24"/>
        </w:rPr>
        <w:t xml:space="preserve"> </w:t>
      </w:r>
      <w:r w:rsidRPr="00AA061F">
        <w:rPr>
          <w:rFonts w:ascii="Arial" w:hAnsi="Arial" w:cs="Arial"/>
          <w:spacing w:val="-2"/>
          <w:sz w:val="24"/>
          <w:szCs w:val="24"/>
        </w:rPr>
        <w:t>serviços;</w:t>
      </w:r>
    </w:p>
    <w:p w:rsidR="005B2048" w:rsidRPr="00AA061F" w:rsidRDefault="005B2048" w:rsidP="00AA061F">
      <w:pPr>
        <w:pStyle w:val="PargrafodaLista"/>
        <w:widowControl w:val="0"/>
        <w:numPr>
          <w:ilvl w:val="2"/>
          <w:numId w:val="9"/>
        </w:numPr>
        <w:tabs>
          <w:tab w:val="left" w:pos="786"/>
          <w:tab w:val="left" w:pos="928"/>
        </w:tabs>
        <w:autoSpaceDE w:val="0"/>
        <w:autoSpaceDN w:val="0"/>
        <w:spacing w:before="131" w:after="0" w:line="360" w:lineRule="auto"/>
        <w:ind w:right="615" w:firstLine="0"/>
        <w:contextualSpacing w:val="0"/>
        <w:jc w:val="both"/>
        <w:rPr>
          <w:rFonts w:ascii="Arial" w:hAnsi="Arial" w:cs="Arial"/>
          <w:sz w:val="24"/>
          <w:szCs w:val="24"/>
        </w:rPr>
      </w:pPr>
      <w:r w:rsidRPr="00AA061F">
        <w:rPr>
          <w:rFonts w:ascii="Arial" w:hAnsi="Arial" w:cs="Arial"/>
          <w:sz w:val="24"/>
          <w:szCs w:val="24"/>
        </w:rPr>
        <w:t>Manter projetos, cadernos de encargos, memoriais descritivos, ART’s, alvarás e qualquer licença e/ou autorização, presente no canteiro de obras e que seja de fácil acesso para a fiscalização de obras e contratos;</w:t>
      </w:r>
    </w:p>
    <w:p w:rsidR="005B2048" w:rsidRPr="00AA061F" w:rsidRDefault="005B2048" w:rsidP="00AA061F">
      <w:pPr>
        <w:pStyle w:val="PargrafodaLista"/>
        <w:widowControl w:val="0"/>
        <w:numPr>
          <w:ilvl w:val="2"/>
          <w:numId w:val="9"/>
        </w:numPr>
        <w:tabs>
          <w:tab w:val="left" w:pos="928"/>
        </w:tabs>
        <w:autoSpaceDE w:val="0"/>
        <w:autoSpaceDN w:val="0"/>
        <w:spacing w:before="1" w:after="0" w:line="360" w:lineRule="auto"/>
        <w:ind w:right="615" w:firstLine="0"/>
        <w:contextualSpacing w:val="0"/>
        <w:jc w:val="both"/>
        <w:rPr>
          <w:rFonts w:ascii="Arial" w:hAnsi="Arial" w:cs="Arial"/>
          <w:sz w:val="24"/>
          <w:szCs w:val="24"/>
        </w:rPr>
      </w:pPr>
      <w:r w:rsidRPr="00AA061F">
        <w:rPr>
          <w:rFonts w:ascii="Arial" w:hAnsi="Arial" w:cs="Arial"/>
          <w:sz w:val="24"/>
          <w:szCs w:val="24"/>
        </w:rPr>
        <w:t>Responsabilizar-se por todo o custo despendido do fornecimento de material, mão de obra, equipamentos, bem como as obrigações fiscais, sociais e trabalhistas, até o recebimento definitivo do objeto;</w:t>
      </w:r>
    </w:p>
    <w:p w:rsidR="005B2048" w:rsidRPr="00AA061F" w:rsidRDefault="005B2048" w:rsidP="00AA061F">
      <w:pPr>
        <w:pStyle w:val="PargrafodaLista"/>
        <w:widowControl w:val="0"/>
        <w:numPr>
          <w:ilvl w:val="2"/>
          <w:numId w:val="9"/>
        </w:numPr>
        <w:tabs>
          <w:tab w:val="left" w:pos="928"/>
        </w:tabs>
        <w:autoSpaceDE w:val="0"/>
        <w:autoSpaceDN w:val="0"/>
        <w:spacing w:before="1" w:after="0" w:line="360" w:lineRule="auto"/>
        <w:ind w:right="612" w:firstLine="0"/>
        <w:contextualSpacing w:val="0"/>
        <w:jc w:val="both"/>
        <w:rPr>
          <w:rFonts w:ascii="Arial" w:hAnsi="Arial" w:cs="Arial"/>
          <w:sz w:val="24"/>
          <w:szCs w:val="24"/>
        </w:rPr>
      </w:pPr>
      <w:r w:rsidRPr="00AA061F">
        <w:rPr>
          <w:rFonts w:ascii="Arial" w:hAnsi="Arial" w:cs="Arial"/>
          <w:sz w:val="24"/>
          <w:szCs w:val="24"/>
        </w:rPr>
        <w:t>Responder pelo custo dos serviços, ora contratados, contemplando salários de pessoal, encargos trabalhistas, previdenciários, fiscais e comerciais;</w:t>
      </w:r>
    </w:p>
    <w:p w:rsidR="005B2048" w:rsidRPr="00AA061F" w:rsidRDefault="005B2048" w:rsidP="00AA061F">
      <w:pPr>
        <w:pStyle w:val="PargrafodaLista"/>
        <w:widowControl w:val="0"/>
        <w:numPr>
          <w:ilvl w:val="2"/>
          <w:numId w:val="9"/>
        </w:numPr>
        <w:tabs>
          <w:tab w:val="left" w:pos="928"/>
        </w:tabs>
        <w:autoSpaceDE w:val="0"/>
        <w:autoSpaceDN w:val="0"/>
        <w:spacing w:after="0" w:line="360" w:lineRule="auto"/>
        <w:ind w:right="617" w:firstLine="0"/>
        <w:contextualSpacing w:val="0"/>
        <w:jc w:val="both"/>
        <w:rPr>
          <w:rFonts w:ascii="Arial" w:hAnsi="Arial" w:cs="Arial"/>
          <w:sz w:val="24"/>
          <w:szCs w:val="24"/>
        </w:rPr>
      </w:pPr>
      <w:r w:rsidRPr="00AA061F">
        <w:rPr>
          <w:rFonts w:ascii="Arial" w:hAnsi="Arial" w:cs="Arial"/>
          <w:sz w:val="24"/>
          <w:szCs w:val="24"/>
        </w:rPr>
        <w:t>Arcar com toda e qualquer responsabilidade civil, trabalhista e previdenciária decorrente de acidente de trabalho, eximindo a CONTRATANTE de qualquer ônus;</w:t>
      </w:r>
    </w:p>
    <w:p w:rsidR="005B2048" w:rsidRPr="00AA061F" w:rsidRDefault="005B2048" w:rsidP="00AA061F">
      <w:pPr>
        <w:pStyle w:val="PargrafodaLista"/>
        <w:widowControl w:val="0"/>
        <w:numPr>
          <w:ilvl w:val="2"/>
          <w:numId w:val="9"/>
        </w:numPr>
        <w:tabs>
          <w:tab w:val="left" w:pos="928"/>
        </w:tabs>
        <w:autoSpaceDE w:val="0"/>
        <w:autoSpaceDN w:val="0"/>
        <w:spacing w:after="0" w:line="360" w:lineRule="auto"/>
        <w:ind w:right="618" w:firstLine="0"/>
        <w:contextualSpacing w:val="0"/>
        <w:jc w:val="both"/>
        <w:rPr>
          <w:rFonts w:ascii="Arial" w:hAnsi="Arial" w:cs="Arial"/>
          <w:sz w:val="24"/>
          <w:szCs w:val="24"/>
        </w:rPr>
      </w:pPr>
      <w:r w:rsidRPr="00AA061F">
        <w:rPr>
          <w:rFonts w:ascii="Arial" w:hAnsi="Arial" w:cs="Arial"/>
          <w:sz w:val="24"/>
          <w:szCs w:val="24"/>
        </w:rPr>
        <w:t>Adotar critérios de sustentabilidade (ambiental, econômica e social) durante todo o período de execução do objeto;</w:t>
      </w:r>
    </w:p>
    <w:p w:rsidR="005B2048" w:rsidRPr="00AA061F" w:rsidRDefault="005B2048" w:rsidP="00AA061F">
      <w:pPr>
        <w:pStyle w:val="PargrafodaLista"/>
        <w:widowControl w:val="0"/>
        <w:numPr>
          <w:ilvl w:val="2"/>
          <w:numId w:val="9"/>
        </w:numPr>
        <w:tabs>
          <w:tab w:val="left" w:pos="928"/>
        </w:tabs>
        <w:autoSpaceDE w:val="0"/>
        <w:autoSpaceDN w:val="0"/>
        <w:spacing w:after="0" w:line="360" w:lineRule="auto"/>
        <w:ind w:right="608" w:firstLine="0"/>
        <w:contextualSpacing w:val="0"/>
        <w:jc w:val="both"/>
        <w:rPr>
          <w:rFonts w:ascii="Arial" w:hAnsi="Arial" w:cs="Arial"/>
          <w:sz w:val="24"/>
          <w:szCs w:val="24"/>
        </w:rPr>
      </w:pPr>
      <w:r w:rsidRPr="00AA061F">
        <w:rPr>
          <w:rFonts w:ascii="Arial" w:hAnsi="Arial" w:cs="Arial"/>
          <w:sz w:val="24"/>
          <w:szCs w:val="24"/>
        </w:rPr>
        <w:t xml:space="preserve">Providenciar, junto ao CAU/CREA, todas as Anotações ou Registros de Responsabilidade Técnica (ART’s/ RRT’s) referentes ao objeto do contrato e especialidades pertinentes, sob pena de retenção de medição; bem como a </w:t>
      </w:r>
      <w:r w:rsidRPr="00AA061F">
        <w:rPr>
          <w:rFonts w:ascii="Arial" w:hAnsi="Arial" w:cs="Arial"/>
          <w:sz w:val="24"/>
          <w:szCs w:val="24"/>
        </w:rPr>
        <w:lastRenderedPageBreak/>
        <w:t xml:space="preserve">respectiva </w:t>
      </w:r>
      <w:r w:rsidRPr="00AA061F">
        <w:rPr>
          <w:rFonts w:ascii="Arial" w:hAnsi="Arial" w:cs="Arial"/>
          <w:spacing w:val="-4"/>
          <w:sz w:val="24"/>
          <w:szCs w:val="24"/>
        </w:rPr>
        <w:t>CNO;</w:t>
      </w:r>
    </w:p>
    <w:p w:rsidR="005B2048" w:rsidRPr="00AA061F" w:rsidRDefault="005B2048" w:rsidP="00AA061F">
      <w:pPr>
        <w:pStyle w:val="PargrafodaLista"/>
        <w:widowControl w:val="0"/>
        <w:numPr>
          <w:ilvl w:val="2"/>
          <w:numId w:val="9"/>
        </w:numPr>
        <w:tabs>
          <w:tab w:val="left" w:pos="928"/>
        </w:tabs>
        <w:autoSpaceDE w:val="0"/>
        <w:autoSpaceDN w:val="0"/>
        <w:spacing w:after="0" w:line="360" w:lineRule="auto"/>
        <w:ind w:right="616" w:firstLine="0"/>
        <w:contextualSpacing w:val="0"/>
        <w:jc w:val="both"/>
        <w:rPr>
          <w:rFonts w:ascii="Arial" w:hAnsi="Arial" w:cs="Arial"/>
          <w:sz w:val="24"/>
          <w:szCs w:val="24"/>
        </w:rPr>
      </w:pPr>
      <w:r w:rsidRPr="00AA061F">
        <w:rPr>
          <w:rFonts w:ascii="Arial" w:hAnsi="Arial" w:cs="Arial"/>
          <w:sz w:val="24"/>
          <w:szCs w:val="24"/>
        </w:rPr>
        <w:t>Cumprir o previsto nos Códigos, Leis, Decretos, Portarias e Normas Federais, Estaduais e Municipais, inclusive Normas de Concessionárias de Serviços Públicos;</w:t>
      </w:r>
    </w:p>
    <w:p w:rsidR="005B2048" w:rsidRPr="00AA061F" w:rsidRDefault="005B2048" w:rsidP="00AA061F">
      <w:pPr>
        <w:pStyle w:val="PargrafodaLista"/>
        <w:widowControl w:val="0"/>
        <w:numPr>
          <w:ilvl w:val="2"/>
          <w:numId w:val="9"/>
        </w:numPr>
        <w:tabs>
          <w:tab w:val="left" w:pos="928"/>
        </w:tabs>
        <w:autoSpaceDE w:val="0"/>
        <w:autoSpaceDN w:val="0"/>
        <w:spacing w:after="0" w:line="360" w:lineRule="auto"/>
        <w:ind w:right="615" w:firstLine="0"/>
        <w:contextualSpacing w:val="0"/>
        <w:jc w:val="both"/>
        <w:rPr>
          <w:rFonts w:ascii="Arial" w:hAnsi="Arial" w:cs="Arial"/>
          <w:sz w:val="24"/>
          <w:szCs w:val="24"/>
        </w:rPr>
      </w:pPr>
      <w:r w:rsidRPr="00AA061F">
        <w:rPr>
          <w:rFonts w:ascii="Arial" w:hAnsi="Arial" w:cs="Arial"/>
          <w:sz w:val="24"/>
          <w:szCs w:val="24"/>
        </w:rPr>
        <w:t>Executar, de maneira precípua, os serviços apresentados no Projeto e Memorial Descritivo, de forma que a obra seja concluída de acordo com as especificações;</w:t>
      </w:r>
    </w:p>
    <w:p w:rsidR="005B2048" w:rsidRPr="00AA061F" w:rsidRDefault="005B2048" w:rsidP="00AA061F">
      <w:pPr>
        <w:pStyle w:val="PargrafodaLista"/>
        <w:widowControl w:val="0"/>
        <w:numPr>
          <w:ilvl w:val="2"/>
          <w:numId w:val="9"/>
        </w:numPr>
        <w:tabs>
          <w:tab w:val="left" w:pos="928"/>
        </w:tabs>
        <w:autoSpaceDE w:val="0"/>
        <w:autoSpaceDN w:val="0"/>
        <w:spacing w:after="0" w:line="360" w:lineRule="auto"/>
        <w:ind w:right="615" w:firstLine="0"/>
        <w:contextualSpacing w:val="0"/>
        <w:jc w:val="both"/>
        <w:rPr>
          <w:rFonts w:ascii="Arial" w:hAnsi="Arial" w:cs="Arial"/>
          <w:sz w:val="24"/>
          <w:szCs w:val="24"/>
        </w:rPr>
      </w:pPr>
      <w:r w:rsidRPr="00AA061F">
        <w:rPr>
          <w:rFonts w:ascii="Arial" w:hAnsi="Arial" w:cs="Arial"/>
          <w:sz w:val="24"/>
          <w:szCs w:val="24"/>
        </w:rPr>
        <w:t>Manter profissional técnico devidamente habilitado no CREA/CAU, aceito pela CONTRATANTE, para responder sobre os aspectos inerentes ao objeto e assinar, em nome da empresa CONTRATADA, instruções técnicas e planilhas de medição;</w:t>
      </w:r>
    </w:p>
    <w:p w:rsidR="005B2048" w:rsidRPr="00AA061F" w:rsidRDefault="005B2048" w:rsidP="00AA061F">
      <w:pPr>
        <w:pStyle w:val="PargrafodaLista"/>
        <w:widowControl w:val="0"/>
        <w:numPr>
          <w:ilvl w:val="2"/>
          <w:numId w:val="9"/>
        </w:numPr>
        <w:tabs>
          <w:tab w:val="left" w:pos="928"/>
        </w:tabs>
        <w:autoSpaceDE w:val="0"/>
        <w:autoSpaceDN w:val="0"/>
        <w:spacing w:after="0" w:line="360" w:lineRule="auto"/>
        <w:ind w:right="615" w:firstLine="0"/>
        <w:contextualSpacing w:val="0"/>
        <w:jc w:val="both"/>
        <w:rPr>
          <w:rFonts w:ascii="Arial" w:hAnsi="Arial" w:cs="Arial"/>
          <w:sz w:val="24"/>
          <w:szCs w:val="24"/>
        </w:rPr>
      </w:pPr>
      <w:r w:rsidRPr="00AA061F">
        <w:rPr>
          <w:rFonts w:ascii="Arial" w:hAnsi="Arial" w:cs="Arial"/>
          <w:sz w:val="24"/>
          <w:szCs w:val="24"/>
        </w:rPr>
        <w:t>Manter as áreas circundantes à obra totalmente limpas e seguras e observar todas as condições de segurança, higiene, medicina e meio ambiente do trabalho, de acordo com as Normas Regulamentadoras (NR’s) do Ministério do Trabalho e Emprego (MTE), incluindo o uso de uniforme;</w:t>
      </w:r>
    </w:p>
    <w:p w:rsidR="005B2048" w:rsidRPr="00AA061F" w:rsidRDefault="005B2048" w:rsidP="00AA061F">
      <w:pPr>
        <w:pStyle w:val="PargrafodaLista"/>
        <w:widowControl w:val="0"/>
        <w:numPr>
          <w:ilvl w:val="2"/>
          <w:numId w:val="9"/>
        </w:numPr>
        <w:tabs>
          <w:tab w:val="left" w:pos="928"/>
        </w:tabs>
        <w:autoSpaceDE w:val="0"/>
        <w:autoSpaceDN w:val="0"/>
        <w:spacing w:before="131" w:after="0" w:line="360" w:lineRule="auto"/>
        <w:ind w:right="613" w:firstLine="0"/>
        <w:contextualSpacing w:val="0"/>
        <w:jc w:val="both"/>
        <w:rPr>
          <w:rFonts w:ascii="Arial" w:hAnsi="Arial" w:cs="Arial"/>
          <w:sz w:val="24"/>
          <w:szCs w:val="24"/>
        </w:rPr>
      </w:pPr>
      <w:r w:rsidRPr="00AA061F">
        <w:rPr>
          <w:rFonts w:ascii="Arial" w:hAnsi="Arial" w:cs="Arial"/>
          <w:sz w:val="24"/>
          <w:szCs w:val="24"/>
        </w:rPr>
        <w:t>Retificar todo e qualquer trabalho que não obedeça aos elementos especificados no</w:t>
      </w:r>
      <w:r w:rsidRPr="00AA061F">
        <w:rPr>
          <w:rFonts w:ascii="Arial" w:hAnsi="Arial" w:cs="Arial"/>
          <w:spacing w:val="61"/>
          <w:sz w:val="24"/>
          <w:szCs w:val="24"/>
        </w:rPr>
        <w:t xml:space="preserve"> </w:t>
      </w:r>
      <w:r w:rsidRPr="00AA061F">
        <w:rPr>
          <w:rFonts w:ascii="Arial" w:hAnsi="Arial" w:cs="Arial"/>
          <w:sz w:val="24"/>
          <w:szCs w:val="24"/>
        </w:rPr>
        <w:t>projeto</w:t>
      </w:r>
      <w:r w:rsidRPr="00AA061F">
        <w:rPr>
          <w:rFonts w:ascii="Arial" w:hAnsi="Arial" w:cs="Arial"/>
          <w:spacing w:val="61"/>
          <w:sz w:val="24"/>
          <w:szCs w:val="24"/>
        </w:rPr>
        <w:t xml:space="preserve"> </w:t>
      </w:r>
      <w:r w:rsidRPr="00AA061F">
        <w:rPr>
          <w:rFonts w:ascii="Arial" w:hAnsi="Arial" w:cs="Arial"/>
          <w:sz w:val="24"/>
          <w:szCs w:val="24"/>
        </w:rPr>
        <w:t>e</w:t>
      </w:r>
      <w:r w:rsidRPr="00AA061F">
        <w:rPr>
          <w:rFonts w:ascii="Arial" w:hAnsi="Arial" w:cs="Arial"/>
          <w:spacing w:val="61"/>
          <w:sz w:val="24"/>
          <w:szCs w:val="24"/>
        </w:rPr>
        <w:t xml:space="preserve"> </w:t>
      </w:r>
      <w:r w:rsidRPr="00AA061F">
        <w:rPr>
          <w:rFonts w:ascii="Arial" w:hAnsi="Arial" w:cs="Arial"/>
          <w:sz w:val="24"/>
          <w:szCs w:val="24"/>
        </w:rPr>
        <w:t>demais</w:t>
      </w:r>
      <w:r w:rsidRPr="00AA061F">
        <w:rPr>
          <w:rFonts w:ascii="Arial" w:hAnsi="Arial" w:cs="Arial"/>
          <w:spacing w:val="59"/>
          <w:sz w:val="24"/>
          <w:szCs w:val="24"/>
        </w:rPr>
        <w:t xml:space="preserve"> </w:t>
      </w:r>
      <w:r w:rsidRPr="00AA061F">
        <w:rPr>
          <w:rFonts w:ascii="Arial" w:hAnsi="Arial" w:cs="Arial"/>
          <w:sz w:val="24"/>
          <w:szCs w:val="24"/>
        </w:rPr>
        <w:t>disposições</w:t>
      </w:r>
      <w:r w:rsidRPr="00AA061F">
        <w:rPr>
          <w:rFonts w:ascii="Arial" w:hAnsi="Arial" w:cs="Arial"/>
          <w:spacing w:val="61"/>
          <w:sz w:val="24"/>
          <w:szCs w:val="24"/>
        </w:rPr>
        <w:t xml:space="preserve"> </w:t>
      </w:r>
      <w:r w:rsidRPr="00AA061F">
        <w:rPr>
          <w:rFonts w:ascii="Arial" w:hAnsi="Arial" w:cs="Arial"/>
          <w:sz w:val="24"/>
          <w:szCs w:val="24"/>
        </w:rPr>
        <w:t>contratuais,</w:t>
      </w:r>
      <w:r w:rsidRPr="00AA061F">
        <w:rPr>
          <w:rFonts w:ascii="Arial" w:hAnsi="Arial" w:cs="Arial"/>
          <w:spacing w:val="62"/>
          <w:sz w:val="24"/>
          <w:szCs w:val="24"/>
        </w:rPr>
        <w:t xml:space="preserve"> </w:t>
      </w:r>
      <w:r w:rsidRPr="00AA061F">
        <w:rPr>
          <w:rFonts w:ascii="Arial" w:hAnsi="Arial" w:cs="Arial"/>
          <w:sz w:val="24"/>
          <w:szCs w:val="24"/>
        </w:rPr>
        <w:t>bem</w:t>
      </w:r>
      <w:r w:rsidRPr="00AA061F">
        <w:rPr>
          <w:rFonts w:ascii="Arial" w:hAnsi="Arial" w:cs="Arial"/>
          <w:spacing w:val="66"/>
          <w:sz w:val="24"/>
          <w:szCs w:val="24"/>
        </w:rPr>
        <w:t xml:space="preserve"> </w:t>
      </w:r>
      <w:r w:rsidRPr="00AA061F">
        <w:rPr>
          <w:rFonts w:ascii="Arial" w:hAnsi="Arial" w:cs="Arial"/>
          <w:sz w:val="24"/>
          <w:szCs w:val="24"/>
        </w:rPr>
        <w:t>como</w:t>
      </w:r>
      <w:r w:rsidRPr="00AA061F">
        <w:rPr>
          <w:rFonts w:ascii="Arial" w:hAnsi="Arial" w:cs="Arial"/>
          <w:spacing w:val="61"/>
          <w:sz w:val="24"/>
          <w:szCs w:val="24"/>
        </w:rPr>
        <w:t xml:space="preserve"> </w:t>
      </w:r>
      <w:r w:rsidRPr="00AA061F">
        <w:rPr>
          <w:rFonts w:ascii="Arial" w:hAnsi="Arial" w:cs="Arial"/>
          <w:sz w:val="24"/>
          <w:szCs w:val="24"/>
        </w:rPr>
        <w:t>reparos</w:t>
      </w:r>
      <w:r w:rsidRPr="00AA061F">
        <w:rPr>
          <w:rFonts w:ascii="Arial" w:hAnsi="Arial" w:cs="Arial"/>
          <w:spacing w:val="61"/>
          <w:sz w:val="24"/>
          <w:szCs w:val="24"/>
        </w:rPr>
        <w:t xml:space="preserve"> </w:t>
      </w:r>
      <w:r w:rsidRPr="00AA061F">
        <w:rPr>
          <w:rFonts w:ascii="Arial" w:hAnsi="Arial" w:cs="Arial"/>
          <w:sz w:val="24"/>
          <w:szCs w:val="24"/>
        </w:rPr>
        <w:t>e</w:t>
      </w:r>
      <w:r w:rsidRPr="00AA061F">
        <w:rPr>
          <w:rFonts w:ascii="Arial" w:hAnsi="Arial" w:cs="Arial"/>
          <w:spacing w:val="61"/>
          <w:sz w:val="24"/>
          <w:szCs w:val="24"/>
        </w:rPr>
        <w:t xml:space="preserve"> </w:t>
      </w:r>
      <w:r w:rsidRPr="00AA061F">
        <w:rPr>
          <w:rFonts w:ascii="Arial" w:hAnsi="Arial" w:cs="Arial"/>
          <w:sz w:val="24"/>
          <w:szCs w:val="24"/>
        </w:rPr>
        <w:t>correções,</w:t>
      </w:r>
      <w:r w:rsidRPr="00AA061F">
        <w:rPr>
          <w:rFonts w:ascii="Arial" w:hAnsi="Arial" w:cs="Arial"/>
          <w:spacing w:val="62"/>
          <w:sz w:val="24"/>
          <w:szCs w:val="24"/>
        </w:rPr>
        <w:t xml:space="preserve"> </w:t>
      </w:r>
      <w:r w:rsidRPr="00AA061F">
        <w:rPr>
          <w:rFonts w:ascii="Arial" w:hAnsi="Arial" w:cs="Arial"/>
          <w:sz w:val="24"/>
          <w:szCs w:val="24"/>
        </w:rPr>
        <w:t>com desembolso</w:t>
      </w:r>
      <w:r w:rsidRPr="00AA061F">
        <w:rPr>
          <w:rFonts w:ascii="Arial" w:hAnsi="Arial" w:cs="Arial"/>
          <w:spacing w:val="-5"/>
          <w:sz w:val="24"/>
          <w:szCs w:val="24"/>
        </w:rPr>
        <w:t xml:space="preserve"> </w:t>
      </w:r>
      <w:r w:rsidRPr="00AA061F">
        <w:rPr>
          <w:rFonts w:ascii="Arial" w:hAnsi="Arial" w:cs="Arial"/>
          <w:sz w:val="24"/>
          <w:szCs w:val="24"/>
        </w:rPr>
        <w:t>pela</w:t>
      </w:r>
      <w:r w:rsidRPr="00AA061F">
        <w:rPr>
          <w:rFonts w:ascii="Arial" w:hAnsi="Arial" w:cs="Arial"/>
          <w:spacing w:val="-4"/>
          <w:sz w:val="24"/>
          <w:szCs w:val="24"/>
        </w:rPr>
        <w:t xml:space="preserve"> </w:t>
      </w:r>
      <w:r w:rsidRPr="00AA061F">
        <w:rPr>
          <w:rFonts w:ascii="Arial" w:hAnsi="Arial" w:cs="Arial"/>
          <w:spacing w:val="-2"/>
          <w:sz w:val="24"/>
          <w:szCs w:val="24"/>
        </w:rPr>
        <w:t>CONTRATADA;</w:t>
      </w:r>
    </w:p>
    <w:p w:rsidR="005B2048" w:rsidRPr="00AA061F" w:rsidRDefault="005B2048" w:rsidP="00AA061F">
      <w:pPr>
        <w:pStyle w:val="PargrafodaLista"/>
        <w:widowControl w:val="0"/>
        <w:numPr>
          <w:ilvl w:val="2"/>
          <w:numId w:val="9"/>
        </w:numPr>
        <w:tabs>
          <w:tab w:val="left" w:pos="928"/>
        </w:tabs>
        <w:autoSpaceDE w:val="0"/>
        <w:autoSpaceDN w:val="0"/>
        <w:spacing w:before="131" w:after="0" w:line="360" w:lineRule="auto"/>
        <w:ind w:right="613" w:firstLine="0"/>
        <w:contextualSpacing w:val="0"/>
        <w:jc w:val="both"/>
        <w:rPr>
          <w:rFonts w:ascii="Arial" w:hAnsi="Arial" w:cs="Arial"/>
          <w:sz w:val="24"/>
          <w:szCs w:val="24"/>
        </w:rPr>
      </w:pPr>
      <w:r w:rsidRPr="00AA061F">
        <w:rPr>
          <w:rFonts w:ascii="Arial" w:hAnsi="Arial" w:cs="Arial"/>
          <w:sz w:val="24"/>
          <w:szCs w:val="24"/>
        </w:rPr>
        <w:t>Manter técnico devidamente habilitado e capacitado, exclusivamente no local, horário e nos dias de prestação dos serviços, o qual será responsável pela supervisão e acompanhamento, bem como sanar dúvidas e tratar de quaisquer assuntos</w:t>
      </w:r>
      <w:r w:rsidRPr="00AA061F">
        <w:rPr>
          <w:rFonts w:ascii="Arial" w:hAnsi="Arial" w:cs="Arial"/>
          <w:spacing w:val="40"/>
          <w:sz w:val="24"/>
          <w:szCs w:val="24"/>
        </w:rPr>
        <w:t xml:space="preserve"> </w:t>
      </w:r>
      <w:r w:rsidRPr="00AA061F">
        <w:rPr>
          <w:rFonts w:ascii="Arial" w:hAnsi="Arial" w:cs="Arial"/>
          <w:sz w:val="24"/>
          <w:szCs w:val="24"/>
        </w:rPr>
        <w:t>relacionados à execução do objeto;</w:t>
      </w:r>
    </w:p>
    <w:p w:rsidR="005B2048" w:rsidRPr="00AA061F" w:rsidRDefault="005B2048" w:rsidP="00AA061F">
      <w:pPr>
        <w:pStyle w:val="PargrafodaLista"/>
        <w:widowControl w:val="0"/>
        <w:numPr>
          <w:ilvl w:val="2"/>
          <w:numId w:val="9"/>
        </w:numPr>
        <w:tabs>
          <w:tab w:val="left" w:pos="928"/>
        </w:tabs>
        <w:autoSpaceDE w:val="0"/>
        <w:autoSpaceDN w:val="0"/>
        <w:spacing w:before="2" w:after="0" w:line="360" w:lineRule="auto"/>
        <w:ind w:right="617" w:firstLine="0"/>
        <w:contextualSpacing w:val="0"/>
        <w:jc w:val="both"/>
        <w:rPr>
          <w:rFonts w:ascii="Arial" w:hAnsi="Arial" w:cs="Arial"/>
          <w:sz w:val="24"/>
          <w:szCs w:val="24"/>
        </w:rPr>
      </w:pPr>
      <w:r w:rsidRPr="00AA061F">
        <w:rPr>
          <w:rFonts w:ascii="Arial" w:hAnsi="Arial" w:cs="Arial"/>
          <w:sz w:val="24"/>
          <w:szCs w:val="24"/>
        </w:rPr>
        <w:t xml:space="preserve">Fornecer projeto “As Built”, com todas as modificações executadas relativas ao projeto executivo aprovado, para concretizar o Termo de Recebimento Definitivo da </w:t>
      </w:r>
      <w:r w:rsidRPr="00AA061F">
        <w:rPr>
          <w:rFonts w:ascii="Arial" w:hAnsi="Arial" w:cs="Arial"/>
          <w:spacing w:val="-2"/>
          <w:sz w:val="24"/>
          <w:szCs w:val="24"/>
        </w:rPr>
        <w:t>Obra;</w:t>
      </w:r>
    </w:p>
    <w:p w:rsidR="005B2048" w:rsidRPr="00AA061F" w:rsidRDefault="005B2048" w:rsidP="00AA061F">
      <w:pPr>
        <w:pStyle w:val="PargrafodaLista"/>
        <w:widowControl w:val="0"/>
        <w:numPr>
          <w:ilvl w:val="2"/>
          <w:numId w:val="9"/>
        </w:numPr>
        <w:tabs>
          <w:tab w:val="left" w:pos="928"/>
        </w:tabs>
        <w:autoSpaceDE w:val="0"/>
        <w:autoSpaceDN w:val="0"/>
        <w:spacing w:before="1" w:after="0" w:line="360" w:lineRule="auto"/>
        <w:ind w:right="613" w:firstLine="0"/>
        <w:contextualSpacing w:val="0"/>
        <w:jc w:val="both"/>
        <w:rPr>
          <w:rFonts w:ascii="Arial" w:hAnsi="Arial" w:cs="Arial"/>
          <w:sz w:val="24"/>
          <w:szCs w:val="24"/>
        </w:rPr>
      </w:pPr>
      <w:r w:rsidRPr="00AA061F">
        <w:rPr>
          <w:rFonts w:ascii="Arial" w:hAnsi="Arial" w:cs="Arial"/>
          <w:sz w:val="24"/>
          <w:szCs w:val="24"/>
        </w:rPr>
        <w:t>Respeitar e cumprir todas as recomendações estabelecidas nas Licenças Ambientais emitidas pelos órgãos competentes;</w:t>
      </w:r>
    </w:p>
    <w:p w:rsidR="005B2048" w:rsidRPr="00AA061F" w:rsidRDefault="005B2048" w:rsidP="00AA061F">
      <w:pPr>
        <w:pStyle w:val="PargrafodaLista"/>
        <w:widowControl w:val="0"/>
        <w:numPr>
          <w:ilvl w:val="2"/>
          <w:numId w:val="9"/>
        </w:numPr>
        <w:tabs>
          <w:tab w:val="left" w:pos="928"/>
        </w:tabs>
        <w:autoSpaceDE w:val="0"/>
        <w:autoSpaceDN w:val="0"/>
        <w:spacing w:after="0" w:line="360" w:lineRule="auto"/>
        <w:ind w:right="612" w:firstLine="0"/>
        <w:contextualSpacing w:val="0"/>
        <w:jc w:val="both"/>
        <w:rPr>
          <w:rFonts w:ascii="Arial" w:hAnsi="Arial" w:cs="Arial"/>
          <w:sz w:val="24"/>
          <w:szCs w:val="24"/>
        </w:rPr>
      </w:pPr>
      <w:r w:rsidRPr="00AA061F">
        <w:rPr>
          <w:rFonts w:ascii="Arial" w:hAnsi="Arial" w:cs="Arial"/>
          <w:sz w:val="24"/>
          <w:szCs w:val="24"/>
        </w:rPr>
        <w:t>Dada a ordem de serviço pela contratante, é obrigatório, por parte da CONTRATADA, a abertura do “Diário de obras”, no modelo fornecido pela CONTRATANTE, mantendo-o devidamente atualizado durante a execução da obra e presente no canteiro de obras que seja de fácil acesso para a fiscalização;</w:t>
      </w:r>
    </w:p>
    <w:p w:rsidR="005B2048" w:rsidRPr="00AA061F" w:rsidRDefault="005B2048" w:rsidP="00AA061F">
      <w:pPr>
        <w:pStyle w:val="PargrafodaLista"/>
        <w:widowControl w:val="0"/>
        <w:numPr>
          <w:ilvl w:val="2"/>
          <w:numId w:val="9"/>
        </w:numPr>
        <w:tabs>
          <w:tab w:val="left" w:pos="928"/>
        </w:tabs>
        <w:autoSpaceDE w:val="0"/>
        <w:autoSpaceDN w:val="0"/>
        <w:spacing w:after="0" w:line="360" w:lineRule="auto"/>
        <w:ind w:right="609" w:firstLine="0"/>
        <w:contextualSpacing w:val="0"/>
        <w:jc w:val="both"/>
        <w:rPr>
          <w:rFonts w:ascii="Arial" w:hAnsi="Arial" w:cs="Arial"/>
          <w:sz w:val="24"/>
          <w:szCs w:val="24"/>
        </w:rPr>
      </w:pPr>
      <w:r w:rsidRPr="00AA061F">
        <w:rPr>
          <w:rFonts w:ascii="Arial" w:hAnsi="Arial" w:cs="Arial"/>
          <w:sz w:val="24"/>
          <w:szCs w:val="24"/>
        </w:rPr>
        <w:lastRenderedPageBreak/>
        <w:t>As Normas Regulamentadoras – NRs, relativas à segurança e medicina do trabalho, são de observância obrigatória por parte da empresa vencedora, bem como as demais leis e normas vigentes, em especial a NR 18 – Condições e meio ambiente de trabalho na indústria da construção e seus desdobramentos;</w:t>
      </w:r>
    </w:p>
    <w:p w:rsidR="005B2048" w:rsidRPr="00AA061F" w:rsidRDefault="005B2048" w:rsidP="00AA061F">
      <w:pPr>
        <w:pStyle w:val="PargrafodaLista"/>
        <w:widowControl w:val="0"/>
        <w:numPr>
          <w:ilvl w:val="2"/>
          <w:numId w:val="9"/>
        </w:numPr>
        <w:tabs>
          <w:tab w:val="left" w:pos="928"/>
        </w:tabs>
        <w:autoSpaceDE w:val="0"/>
        <w:autoSpaceDN w:val="0"/>
        <w:spacing w:after="0" w:line="360" w:lineRule="auto"/>
        <w:ind w:right="606" w:firstLine="0"/>
        <w:contextualSpacing w:val="0"/>
        <w:jc w:val="both"/>
        <w:rPr>
          <w:rFonts w:ascii="Arial" w:hAnsi="Arial" w:cs="Arial"/>
          <w:sz w:val="24"/>
          <w:szCs w:val="24"/>
        </w:rPr>
      </w:pPr>
      <w:r w:rsidRPr="00AA061F">
        <w:rPr>
          <w:rFonts w:ascii="Arial" w:hAnsi="Arial" w:cs="Arial"/>
          <w:sz w:val="24"/>
          <w:szCs w:val="24"/>
        </w:rPr>
        <w:t>A</w:t>
      </w:r>
      <w:r w:rsidRPr="00AA061F">
        <w:rPr>
          <w:rFonts w:ascii="Arial" w:hAnsi="Arial" w:cs="Arial"/>
          <w:spacing w:val="-1"/>
          <w:sz w:val="24"/>
          <w:szCs w:val="24"/>
        </w:rPr>
        <w:t xml:space="preserve"> </w:t>
      </w:r>
      <w:r w:rsidRPr="00AA061F">
        <w:rPr>
          <w:rFonts w:ascii="Arial" w:hAnsi="Arial" w:cs="Arial"/>
          <w:sz w:val="24"/>
          <w:szCs w:val="24"/>
        </w:rPr>
        <w:t>Prefeitura</w:t>
      </w:r>
      <w:r w:rsidRPr="00AA061F">
        <w:rPr>
          <w:rFonts w:ascii="Arial" w:hAnsi="Arial" w:cs="Arial"/>
          <w:spacing w:val="-2"/>
          <w:sz w:val="24"/>
          <w:szCs w:val="24"/>
        </w:rPr>
        <w:t xml:space="preserve"> </w:t>
      </w:r>
      <w:r w:rsidRPr="00AA061F">
        <w:rPr>
          <w:rFonts w:ascii="Arial" w:hAnsi="Arial" w:cs="Arial"/>
          <w:sz w:val="24"/>
          <w:szCs w:val="24"/>
        </w:rPr>
        <w:t>Municipal de Teixeira Soares poderá</w:t>
      </w:r>
      <w:r w:rsidRPr="00AA061F">
        <w:rPr>
          <w:rFonts w:ascii="Arial" w:hAnsi="Arial" w:cs="Arial"/>
          <w:spacing w:val="-2"/>
          <w:sz w:val="24"/>
          <w:szCs w:val="24"/>
        </w:rPr>
        <w:t xml:space="preserve"> </w:t>
      </w:r>
      <w:r w:rsidRPr="00AA061F">
        <w:rPr>
          <w:rFonts w:ascii="Arial" w:hAnsi="Arial" w:cs="Arial"/>
          <w:sz w:val="24"/>
          <w:szCs w:val="24"/>
        </w:rPr>
        <w:t>a</w:t>
      </w:r>
      <w:r w:rsidRPr="00AA061F">
        <w:rPr>
          <w:rFonts w:ascii="Arial" w:hAnsi="Arial" w:cs="Arial"/>
          <w:spacing w:val="-2"/>
          <w:sz w:val="24"/>
          <w:szCs w:val="24"/>
        </w:rPr>
        <w:t xml:space="preserve"> </w:t>
      </w:r>
      <w:r w:rsidRPr="00AA061F">
        <w:rPr>
          <w:rFonts w:ascii="Arial" w:hAnsi="Arial" w:cs="Arial"/>
          <w:sz w:val="24"/>
          <w:szCs w:val="24"/>
        </w:rPr>
        <w:t>critério</w:t>
      </w:r>
      <w:r w:rsidRPr="00AA061F">
        <w:rPr>
          <w:rFonts w:ascii="Arial" w:hAnsi="Arial" w:cs="Arial"/>
          <w:spacing w:val="-2"/>
          <w:sz w:val="24"/>
          <w:szCs w:val="24"/>
        </w:rPr>
        <w:t xml:space="preserve"> </w:t>
      </w:r>
      <w:r w:rsidRPr="00AA061F">
        <w:rPr>
          <w:rFonts w:ascii="Arial" w:hAnsi="Arial" w:cs="Arial"/>
          <w:sz w:val="24"/>
          <w:szCs w:val="24"/>
        </w:rPr>
        <w:t>de</w:t>
      </w:r>
      <w:r w:rsidRPr="00AA061F">
        <w:rPr>
          <w:rFonts w:ascii="Arial" w:hAnsi="Arial" w:cs="Arial"/>
          <w:spacing w:val="-2"/>
          <w:sz w:val="24"/>
          <w:szCs w:val="24"/>
        </w:rPr>
        <w:t xml:space="preserve"> </w:t>
      </w:r>
      <w:r w:rsidRPr="00AA061F">
        <w:rPr>
          <w:rFonts w:ascii="Arial" w:hAnsi="Arial" w:cs="Arial"/>
          <w:sz w:val="24"/>
          <w:szCs w:val="24"/>
        </w:rPr>
        <w:t>seu</w:t>
      </w:r>
      <w:r w:rsidRPr="00AA061F">
        <w:rPr>
          <w:rFonts w:ascii="Arial" w:hAnsi="Arial" w:cs="Arial"/>
          <w:spacing w:val="-2"/>
          <w:sz w:val="24"/>
          <w:szCs w:val="24"/>
        </w:rPr>
        <w:t xml:space="preserve"> </w:t>
      </w:r>
      <w:r w:rsidRPr="00AA061F">
        <w:rPr>
          <w:rFonts w:ascii="Arial" w:hAnsi="Arial" w:cs="Arial"/>
          <w:sz w:val="24"/>
          <w:szCs w:val="24"/>
        </w:rPr>
        <w:t>corpo</w:t>
      </w:r>
      <w:r w:rsidRPr="00AA061F">
        <w:rPr>
          <w:rFonts w:ascii="Arial" w:hAnsi="Arial" w:cs="Arial"/>
          <w:spacing w:val="-2"/>
          <w:sz w:val="24"/>
          <w:szCs w:val="24"/>
        </w:rPr>
        <w:t xml:space="preserve"> </w:t>
      </w:r>
      <w:r w:rsidRPr="00AA061F">
        <w:rPr>
          <w:rFonts w:ascii="Arial" w:hAnsi="Arial" w:cs="Arial"/>
          <w:sz w:val="24"/>
          <w:szCs w:val="24"/>
        </w:rPr>
        <w:t>técnico, determinar a paralisação da obra e/ou serviço, suspender pagamentos quando julgar</w:t>
      </w:r>
      <w:r w:rsidRPr="00AA061F">
        <w:rPr>
          <w:rFonts w:ascii="Arial" w:hAnsi="Arial" w:cs="Arial"/>
          <w:spacing w:val="40"/>
          <w:sz w:val="24"/>
          <w:szCs w:val="24"/>
        </w:rPr>
        <w:t xml:space="preserve"> </w:t>
      </w:r>
      <w:r w:rsidRPr="00AA061F">
        <w:rPr>
          <w:rFonts w:ascii="Arial" w:hAnsi="Arial" w:cs="Arial"/>
          <w:sz w:val="24"/>
          <w:szCs w:val="24"/>
        </w:rPr>
        <w:t>que as condições mínimas de segurança, saúde e higiene do trabalho não estejam sendo</w:t>
      </w:r>
      <w:r w:rsidRPr="00AA061F">
        <w:rPr>
          <w:rFonts w:ascii="Arial" w:hAnsi="Arial" w:cs="Arial"/>
          <w:spacing w:val="-2"/>
          <w:sz w:val="24"/>
          <w:szCs w:val="24"/>
        </w:rPr>
        <w:t xml:space="preserve"> </w:t>
      </w:r>
      <w:r w:rsidRPr="00AA061F">
        <w:rPr>
          <w:rFonts w:ascii="Arial" w:hAnsi="Arial" w:cs="Arial"/>
          <w:sz w:val="24"/>
          <w:szCs w:val="24"/>
        </w:rPr>
        <w:t>observadas</w:t>
      </w:r>
      <w:r w:rsidRPr="00AA061F">
        <w:rPr>
          <w:rFonts w:ascii="Arial" w:hAnsi="Arial" w:cs="Arial"/>
          <w:spacing w:val="-1"/>
          <w:sz w:val="24"/>
          <w:szCs w:val="24"/>
        </w:rPr>
        <w:t xml:space="preserve"> </w:t>
      </w:r>
      <w:r w:rsidRPr="00AA061F">
        <w:rPr>
          <w:rFonts w:ascii="Arial" w:hAnsi="Arial" w:cs="Arial"/>
          <w:sz w:val="24"/>
          <w:szCs w:val="24"/>
        </w:rPr>
        <w:t>pela</w:t>
      </w:r>
      <w:r w:rsidRPr="00AA061F">
        <w:rPr>
          <w:rFonts w:ascii="Arial" w:hAnsi="Arial" w:cs="Arial"/>
          <w:spacing w:val="-2"/>
          <w:sz w:val="24"/>
          <w:szCs w:val="24"/>
        </w:rPr>
        <w:t xml:space="preserve"> </w:t>
      </w:r>
      <w:r w:rsidRPr="00AA061F">
        <w:rPr>
          <w:rFonts w:ascii="Arial" w:hAnsi="Arial" w:cs="Arial"/>
          <w:sz w:val="24"/>
          <w:szCs w:val="24"/>
        </w:rPr>
        <w:t>empresa</w:t>
      </w:r>
      <w:r w:rsidRPr="00AA061F">
        <w:rPr>
          <w:rFonts w:ascii="Arial" w:hAnsi="Arial" w:cs="Arial"/>
          <w:spacing w:val="-2"/>
          <w:sz w:val="24"/>
          <w:szCs w:val="24"/>
        </w:rPr>
        <w:t xml:space="preserve"> </w:t>
      </w:r>
      <w:r w:rsidRPr="00AA061F">
        <w:rPr>
          <w:rFonts w:ascii="Arial" w:hAnsi="Arial" w:cs="Arial"/>
          <w:sz w:val="24"/>
          <w:szCs w:val="24"/>
        </w:rPr>
        <w:t>vencedora,</w:t>
      </w:r>
      <w:r w:rsidRPr="00AA061F">
        <w:rPr>
          <w:rFonts w:ascii="Arial" w:hAnsi="Arial" w:cs="Arial"/>
          <w:spacing w:val="-1"/>
          <w:sz w:val="24"/>
          <w:szCs w:val="24"/>
        </w:rPr>
        <w:t xml:space="preserve"> </w:t>
      </w:r>
      <w:r w:rsidRPr="00AA061F">
        <w:rPr>
          <w:rFonts w:ascii="Arial" w:hAnsi="Arial" w:cs="Arial"/>
          <w:sz w:val="24"/>
          <w:szCs w:val="24"/>
        </w:rPr>
        <w:t>sem prejuízo</w:t>
      </w:r>
      <w:r w:rsidRPr="00AA061F">
        <w:rPr>
          <w:rFonts w:ascii="Arial" w:hAnsi="Arial" w:cs="Arial"/>
          <w:spacing w:val="-2"/>
          <w:sz w:val="24"/>
          <w:szCs w:val="24"/>
        </w:rPr>
        <w:t xml:space="preserve"> </w:t>
      </w:r>
      <w:r w:rsidRPr="00AA061F">
        <w:rPr>
          <w:rFonts w:ascii="Arial" w:hAnsi="Arial" w:cs="Arial"/>
          <w:sz w:val="24"/>
          <w:szCs w:val="24"/>
        </w:rPr>
        <w:t>de</w:t>
      </w:r>
      <w:r w:rsidRPr="00AA061F">
        <w:rPr>
          <w:rFonts w:ascii="Arial" w:hAnsi="Arial" w:cs="Arial"/>
          <w:spacing w:val="-2"/>
          <w:sz w:val="24"/>
          <w:szCs w:val="24"/>
        </w:rPr>
        <w:t xml:space="preserve"> </w:t>
      </w:r>
      <w:r w:rsidRPr="00AA061F">
        <w:rPr>
          <w:rFonts w:ascii="Arial" w:hAnsi="Arial" w:cs="Arial"/>
          <w:sz w:val="24"/>
          <w:szCs w:val="24"/>
        </w:rPr>
        <w:t>outras</w:t>
      </w:r>
      <w:r w:rsidRPr="00AA061F">
        <w:rPr>
          <w:rFonts w:ascii="Arial" w:hAnsi="Arial" w:cs="Arial"/>
          <w:spacing w:val="-1"/>
          <w:sz w:val="24"/>
          <w:szCs w:val="24"/>
        </w:rPr>
        <w:t xml:space="preserve"> </w:t>
      </w:r>
      <w:r w:rsidRPr="00AA061F">
        <w:rPr>
          <w:rFonts w:ascii="Arial" w:hAnsi="Arial" w:cs="Arial"/>
          <w:sz w:val="24"/>
          <w:szCs w:val="24"/>
        </w:rPr>
        <w:t>sanções</w:t>
      </w:r>
      <w:r w:rsidRPr="00AA061F">
        <w:rPr>
          <w:rFonts w:ascii="Arial" w:hAnsi="Arial" w:cs="Arial"/>
          <w:spacing w:val="-1"/>
          <w:sz w:val="24"/>
          <w:szCs w:val="24"/>
        </w:rPr>
        <w:t xml:space="preserve"> </w:t>
      </w:r>
      <w:r w:rsidRPr="00AA061F">
        <w:rPr>
          <w:rFonts w:ascii="Arial" w:hAnsi="Arial" w:cs="Arial"/>
          <w:sz w:val="24"/>
          <w:szCs w:val="24"/>
        </w:rPr>
        <w:t>cabíveis.</w:t>
      </w:r>
      <w:r w:rsidRPr="00AA061F">
        <w:rPr>
          <w:rFonts w:ascii="Arial" w:hAnsi="Arial" w:cs="Arial"/>
          <w:spacing w:val="-1"/>
          <w:sz w:val="24"/>
          <w:szCs w:val="24"/>
        </w:rPr>
        <w:t xml:space="preserve"> </w:t>
      </w:r>
      <w:r w:rsidRPr="00AA061F">
        <w:rPr>
          <w:rFonts w:ascii="Arial" w:hAnsi="Arial" w:cs="Arial"/>
          <w:sz w:val="24"/>
          <w:szCs w:val="24"/>
        </w:rPr>
        <w:t>A empresa vencedora se responsabilizará, ainda, por atrasos ou prejuízos decorrentes da suspensão dos trabalhos quando não acatar a legislação básica vigente na época, no que se referir à Engenharia de Segurança e Medicina do Trabalho;</w:t>
      </w:r>
    </w:p>
    <w:p w:rsidR="005B2048" w:rsidRPr="00AA061F" w:rsidRDefault="005B2048" w:rsidP="00AA061F">
      <w:pPr>
        <w:pStyle w:val="PargrafodaLista"/>
        <w:widowControl w:val="0"/>
        <w:numPr>
          <w:ilvl w:val="2"/>
          <w:numId w:val="9"/>
        </w:numPr>
        <w:tabs>
          <w:tab w:val="left" w:pos="928"/>
        </w:tabs>
        <w:autoSpaceDE w:val="0"/>
        <w:autoSpaceDN w:val="0"/>
        <w:spacing w:after="0" w:line="360" w:lineRule="auto"/>
        <w:ind w:right="606" w:firstLine="0"/>
        <w:contextualSpacing w:val="0"/>
        <w:jc w:val="both"/>
        <w:rPr>
          <w:rFonts w:ascii="Arial" w:hAnsi="Arial" w:cs="Arial"/>
          <w:sz w:val="24"/>
          <w:szCs w:val="24"/>
        </w:rPr>
      </w:pPr>
      <w:r w:rsidRPr="00AA061F">
        <w:rPr>
          <w:rFonts w:ascii="Arial" w:hAnsi="Arial" w:cs="Arial"/>
          <w:sz w:val="24"/>
          <w:szCs w:val="24"/>
        </w:rPr>
        <w:t>Visando</w:t>
      </w:r>
      <w:r w:rsidRPr="00AA061F">
        <w:rPr>
          <w:rFonts w:ascii="Arial" w:hAnsi="Arial" w:cs="Arial"/>
          <w:spacing w:val="-6"/>
          <w:sz w:val="24"/>
          <w:szCs w:val="24"/>
        </w:rPr>
        <w:t xml:space="preserve"> </w:t>
      </w:r>
      <w:r w:rsidRPr="00AA061F">
        <w:rPr>
          <w:rFonts w:ascii="Arial" w:hAnsi="Arial" w:cs="Arial"/>
          <w:sz w:val="24"/>
          <w:szCs w:val="24"/>
        </w:rPr>
        <w:t>o</w:t>
      </w:r>
      <w:r w:rsidRPr="00AA061F">
        <w:rPr>
          <w:rFonts w:ascii="Arial" w:hAnsi="Arial" w:cs="Arial"/>
          <w:spacing w:val="-4"/>
          <w:sz w:val="24"/>
          <w:szCs w:val="24"/>
        </w:rPr>
        <w:t xml:space="preserve"> </w:t>
      </w:r>
      <w:r w:rsidRPr="00AA061F">
        <w:rPr>
          <w:rFonts w:ascii="Arial" w:hAnsi="Arial" w:cs="Arial"/>
          <w:sz w:val="24"/>
          <w:szCs w:val="24"/>
        </w:rPr>
        <w:t>início</w:t>
      </w:r>
      <w:r w:rsidRPr="00AA061F">
        <w:rPr>
          <w:rFonts w:ascii="Arial" w:hAnsi="Arial" w:cs="Arial"/>
          <w:spacing w:val="-4"/>
          <w:sz w:val="24"/>
          <w:szCs w:val="24"/>
        </w:rPr>
        <w:t xml:space="preserve"> </w:t>
      </w:r>
      <w:r w:rsidRPr="00AA061F">
        <w:rPr>
          <w:rFonts w:ascii="Arial" w:hAnsi="Arial" w:cs="Arial"/>
          <w:sz w:val="24"/>
          <w:szCs w:val="24"/>
        </w:rPr>
        <w:t>dos</w:t>
      </w:r>
      <w:r w:rsidRPr="00AA061F">
        <w:rPr>
          <w:rFonts w:ascii="Arial" w:hAnsi="Arial" w:cs="Arial"/>
          <w:spacing w:val="-3"/>
          <w:sz w:val="24"/>
          <w:szCs w:val="24"/>
        </w:rPr>
        <w:t xml:space="preserve"> </w:t>
      </w:r>
      <w:r w:rsidRPr="00AA061F">
        <w:rPr>
          <w:rFonts w:ascii="Arial" w:hAnsi="Arial" w:cs="Arial"/>
          <w:sz w:val="24"/>
          <w:szCs w:val="24"/>
        </w:rPr>
        <w:t>trabalhos</w:t>
      </w:r>
      <w:r w:rsidRPr="00AA061F">
        <w:rPr>
          <w:rFonts w:ascii="Arial" w:hAnsi="Arial" w:cs="Arial"/>
          <w:spacing w:val="-3"/>
          <w:sz w:val="24"/>
          <w:szCs w:val="24"/>
        </w:rPr>
        <w:t xml:space="preserve"> </w:t>
      </w:r>
      <w:r w:rsidRPr="00AA061F">
        <w:rPr>
          <w:rFonts w:ascii="Arial" w:hAnsi="Arial" w:cs="Arial"/>
          <w:sz w:val="24"/>
          <w:szCs w:val="24"/>
        </w:rPr>
        <w:t>deverão</w:t>
      </w:r>
      <w:r w:rsidRPr="00AA061F">
        <w:rPr>
          <w:rFonts w:ascii="Arial" w:hAnsi="Arial" w:cs="Arial"/>
          <w:spacing w:val="-4"/>
          <w:sz w:val="24"/>
          <w:szCs w:val="24"/>
        </w:rPr>
        <w:t xml:space="preserve"> </w:t>
      </w:r>
      <w:r w:rsidRPr="00AA061F">
        <w:rPr>
          <w:rFonts w:ascii="Arial" w:hAnsi="Arial" w:cs="Arial"/>
          <w:sz w:val="24"/>
          <w:szCs w:val="24"/>
        </w:rPr>
        <w:t>ser</w:t>
      </w:r>
      <w:r w:rsidRPr="00AA061F">
        <w:rPr>
          <w:rFonts w:ascii="Arial" w:hAnsi="Arial" w:cs="Arial"/>
          <w:spacing w:val="-3"/>
          <w:sz w:val="24"/>
          <w:szCs w:val="24"/>
        </w:rPr>
        <w:t xml:space="preserve"> </w:t>
      </w:r>
      <w:r w:rsidRPr="00AA061F">
        <w:rPr>
          <w:rFonts w:ascii="Arial" w:hAnsi="Arial" w:cs="Arial"/>
          <w:sz w:val="24"/>
          <w:szCs w:val="24"/>
        </w:rPr>
        <w:t>tomadas</w:t>
      </w:r>
      <w:r w:rsidRPr="00AA061F">
        <w:rPr>
          <w:rFonts w:ascii="Arial" w:hAnsi="Arial" w:cs="Arial"/>
          <w:spacing w:val="-3"/>
          <w:sz w:val="24"/>
          <w:szCs w:val="24"/>
        </w:rPr>
        <w:t xml:space="preserve"> </w:t>
      </w:r>
      <w:r w:rsidRPr="00AA061F">
        <w:rPr>
          <w:rFonts w:ascii="Arial" w:hAnsi="Arial" w:cs="Arial"/>
          <w:sz w:val="24"/>
          <w:szCs w:val="24"/>
        </w:rPr>
        <w:t>as</w:t>
      </w:r>
      <w:r w:rsidRPr="00AA061F">
        <w:rPr>
          <w:rFonts w:ascii="Arial" w:hAnsi="Arial" w:cs="Arial"/>
          <w:spacing w:val="-3"/>
          <w:sz w:val="24"/>
          <w:szCs w:val="24"/>
        </w:rPr>
        <w:t xml:space="preserve"> </w:t>
      </w:r>
      <w:r w:rsidRPr="00AA061F">
        <w:rPr>
          <w:rFonts w:ascii="Arial" w:hAnsi="Arial" w:cs="Arial"/>
          <w:sz w:val="24"/>
          <w:szCs w:val="24"/>
        </w:rPr>
        <w:t>seguintes</w:t>
      </w:r>
      <w:r w:rsidRPr="00AA061F">
        <w:rPr>
          <w:rFonts w:ascii="Arial" w:hAnsi="Arial" w:cs="Arial"/>
          <w:spacing w:val="-2"/>
          <w:sz w:val="24"/>
          <w:szCs w:val="24"/>
        </w:rPr>
        <w:t xml:space="preserve"> providências:</w:t>
      </w:r>
    </w:p>
    <w:p w:rsidR="005B2048" w:rsidRPr="00AA061F" w:rsidRDefault="005B2048" w:rsidP="00AA061F">
      <w:pPr>
        <w:pStyle w:val="PargrafodaLista"/>
        <w:widowControl w:val="0"/>
        <w:numPr>
          <w:ilvl w:val="0"/>
          <w:numId w:val="10"/>
        </w:numPr>
        <w:tabs>
          <w:tab w:val="left" w:pos="928"/>
        </w:tabs>
        <w:autoSpaceDE w:val="0"/>
        <w:autoSpaceDN w:val="0"/>
        <w:spacing w:after="0" w:line="360" w:lineRule="auto"/>
        <w:ind w:right="606"/>
        <w:contextualSpacing w:val="0"/>
        <w:jc w:val="both"/>
        <w:rPr>
          <w:rFonts w:ascii="Arial" w:hAnsi="Arial" w:cs="Arial"/>
          <w:sz w:val="24"/>
          <w:szCs w:val="24"/>
        </w:rPr>
      </w:pPr>
      <w:r w:rsidRPr="00AA061F">
        <w:rPr>
          <w:rFonts w:ascii="Arial" w:hAnsi="Arial" w:cs="Arial"/>
          <w:sz w:val="24"/>
          <w:szCs w:val="24"/>
        </w:rPr>
        <w:t xml:space="preserve">A CONTRATADA deverá apresentar, em </w:t>
      </w:r>
      <w:r w:rsidRPr="00AA061F">
        <w:rPr>
          <w:rFonts w:ascii="Arial" w:hAnsi="Arial" w:cs="Arial"/>
          <w:b/>
          <w:sz w:val="24"/>
          <w:szCs w:val="24"/>
          <w:u w:val="single"/>
        </w:rPr>
        <w:t>até 10 (dez) dias úteis</w:t>
      </w:r>
      <w:r w:rsidRPr="00AA061F">
        <w:rPr>
          <w:rFonts w:ascii="Arial" w:hAnsi="Arial" w:cs="Arial"/>
          <w:sz w:val="24"/>
          <w:szCs w:val="24"/>
        </w:rPr>
        <w:t>, após a contratação, o Plano de Trabalho, contendo: relatório analítico do projeto executivo completo; planejamento geral das atividades envolvidas no desenvolvimento dos serviços; a relação, as precedências e a duração das atividades; a metodologia construtiva</w:t>
      </w:r>
      <w:r w:rsidRPr="00AA061F">
        <w:rPr>
          <w:rFonts w:ascii="Arial" w:hAnsi="Arial" w:cs="Arial"/>
          <w:spacing w:val="-1"/>
          <w:sz w:val="24"/>
          <w:szCs w:val="24"/>
        </w:rPr>
        <w:t xml:space="preserve"> </w:t>
      </w:r>
      <w:r w:rsidRPr="00AA061F">
        <w:rPr>
          <w:rFonts w:ascii="Arial" w:hAnsi="Arial" w:cs="Arial"/>
          <w:sz w:val="24"/>
          <w:szCs w:val="24"/>
        </w:rPr>
        <w:t>e</w:t>
      </w:r>
      <w:r w:rsidRPr="00AA061F">
        <w:rPr>
          <w:rFonts w:ascii="Arial" w:hAnsi="Arial" w:cs="Arial"/>
          <w:spacing w:val="-1"/>
          <w:sz w:val="24"/>
          <w:szCs w:val="24"/>
        </w:rPr>
        <w:t xml:space="preserve"> </w:t>
      </w:r>
      <w:r w:rsidRPr="00AA061F">
        <w:rPr>
          <w:rFonts w:ascii="Arial" w:hAnsi="Arial" w:cs="Arial"/>
          <w:sz w:val="24"/>
          <w:szCs w:val="24"/>
        </w:rPr>
        <w:t>índice</w:t>
      </w:r>
      <w:r w:rsidRPr="00AA061F">
        <w:rPr>
          <w:rFonts w:ascii="Arial" w:hAnsi="Arial" w:cs="Arial"/>
          <w:spacing w:val="-1"/>
          <w:sz w:val="24"/>
          <w:szCs w:val="24"/>
        </w:rPr>
        <w:t xml:space="preserve"> </w:t>
      </w:r>
      <w:r w:rsidRPr="00AA061F">
        <w:rPr>
          <w:rFonts w:ascii="Arial" w:hAnsi="Arial" w:cs="Arial"/>
          <w:sz w:val="24"/>
          <w:szCs w:val="24"/>
        </w:rPr>
        <w:t>de documentos,</w:t>
      </w:r>
      <w:r w:rsidRPr="00AA061F">
        <w:rPr>
          <w:rFonts w:ascii="Arial" w:hAnsi="Arial" w:cs="Arial"/>
          <w:spacing w:val="-2"/>
          <w:sz w:val="24"/>
          <w:szCs w:val="24"/>
        </w:rPr>
        <w:t xml:space="preserve"> </w:t>
      </w:r>
      <w:r w:rsidRPr="00AA061F">
        <w:rPr>
          <w:rFonts w:ascii="Arial" w:hAnsi="Arial" w:cs="Arial"/>
          <w:sz w:val="24"/>
          <w:szCs w:val="24"/>
        </w:rPr>
        <w:t>então</w:t>
      </w:r>
      <w:r w:rsidRPr="00AA061F">
        <w:rPr>
          <w:rFonts w:ascii="Arial" w:hAnsi="Arial" w:cs="Arial"/>
          <w:spacing w:val="-1"/>
          <w:sz w:val="24"/>
          <w:szCs w:val="24"/>
        </w:rPr>
        <w:t xml:space="preserve"> </w:t>
      </w:r>
      <w:r w:rsidRPr="00AA061F">
        <w:rPr>
          <w:rFonts w:ascii="Arial" w:hAnsi="Arial" w:cs="Arial"/>
          <w:sz w:val="24"/>
          <w:szCs w:val="24"/>
        </w:rPr>
        <w:t>apenas após a</w:t>
      </w:r>
      <w:r w:rsidRPr="00AA061F">
        <w:rPr>
          <w:rFonts w:ascii="Arial" w:hAnsi="Arial" w:cs="Arial"/>
          <w:spacing w:val="-1"/>
          <w:sz w:val="24"/>
          <w:szCs w:val="24"/>
        </w:rPr>
        <w:t xml:space="preserve"> </w:t>
      </w:r>
      <w:r w:rsidRPr="00AA061F">
        <w:rPr>
          <w:rFonts w:ascii="Arial" w:hAnsi="Arial" w:cs="Arial"/>
          <w:sz w:val="24"/>
          <w:szCs w:val="24"/>
        </w:rPr>
        <w:t>apresentação</w:t>
      </w:r>
      <w:r w:rsidRPr="00AA061F">
        <w:rPr>
          <w:rFonts w:ascii="Arial" w:hAnsi="Arial" w:cs="Arial"/>
          <w:spacing w:val="-1"/>
          <w:sz w:val="24"/>
          <w:szCs w:val="24"/>
        </w:rPr>
        <w:t xml:space="preserve"> </w:t>
      </w:r>
      <w:r w:rsidRPr="00AA061F">
        <w:rPr>
          <w:rFonts w:ascii="Arial" w:hAnsi="Arial" w:cs="Arial"/>
          <w:sz w:val="24"/>
          <w:szCs w:val="24"/>
        </w:rPr>
        <w:t>será</w:t>
      </w:r>
      <w:r w:rsidRPr="00AA061F">
        <w:rPr>
          <w:rFonts w:ascii="Arial" w:hAnsi="Arial" w:cs="Arial"/>
          <w:spacing w:val="-1"/>
          <w:sz w:val="24"/>
          <w:szCs w:val="24"/>
        </w:rPr>
        <w:t xml:space="preserve"> </w:t>
      </w:r>
      <w:r w:rsidRPr="00AA061F">
        <w:rPr>
          <w:rFonts w:ascii="Arial" w:hAnsi="Arial" w:cs="Arial"/>
          <w:sz w:val="24"/>
          <w:szCs w:val="24"/>
        </w:rPr>
        <w:t>assinada</w:t>
      </w:r>
      <w:r w:rsidRPr="00AA061F">
        <w:rPr>
          <w:rFonts w:ascii="Arial" w:hAnsi="Arial" w:cs="Arial"/>
          <w:spacing w:val="-1"/>
          <w:sz w:val="24"/>
          <w:szCs w:val="24"/>
        </w:rPr>
        <w:t xml:space="preserve"> </w:t>
      </w:r>
      <w:r w:rsidRPr="00AA061F">
        <w:rPr>
          <w:rFonts w:ascii="Arial" w:hAnsi="Arial" w:cs="Arial"/>
          <w:sz w:val="24"/>
          <w:szCs w:val="24"/>
        </w:rPr>
        <w:t>a Ordem de Serviço autorizando o início das obras;</w:t>
      </w:r>
    </w:p>
    <w:p w:rsidR="005B2048" w:rsidRPr="00AA061F" w:rsidRDefault="005B2048" w:rsidP="00AA061F">
      <w:pPr>
        <w:pStyle w:val="PargrafodaLista"/>
        <w:widowControl w:val="0"/>
        <w:numPr>
          <w:ilvl w:val="0"/>
          <w:numId w:val="10"/>
        </w:numPr>
        <w:tabs>
          <w:tab w:val="left" w:pos="928"/>
        </w:tabs>
        <w:autoSpaceDE w:val="0"/>
        <w:autoSpaceDN w:val="0"/>
        <w:spacing w:after="0" w:line="360" w:lineRule="auto"/>
        <w:ind w:right="606"/>
        <w:contextualSpacing w:val="0"/>
        <w:jc w:val="both"/>
        <w:rPr>
          <w:rFonts w:ascii="Arial" w:hAnsi="Arial" w:cs="Arial"/>
          <w:sz w:val="24"/>
          <w:szCs w:val="24"/>
        </w:rPr>
      </w:pPr>
      <w:r w:rsidRPr="00AA061F">
        <w:rPr>
          <w:rFonts w:ascii="Arial" w:hAnsi="Arial" w:cs="Arial"/>
          <w:sz w:val="24"/>
          <w:szCs w:val="24"/>
        </w:rPr>
        <w:t>Também deverá conter o cronograma físico financeiro detalhado dos serviços</w:t>
      </w:r>
      <w:r w:rsidRPr="00AA061F">
        <w:rPr>
          <w:rFonts w:ascii="Arial" w:hAnsi="Arial" w:cs="Arial"/>
          <w:spacing w:val="40"/>
          <w:sz w:val="24"/>
          <w:szCs w:val="24"/>
        </w:rPr>
        <w:t xml:space="preserve"> </w:t>
      </w:r>
      <w:r w:rsidRPr="00AA061F">
        <w:rPr>
          <w:rFonts w:ascii="Arial" w:hAnsi="Arial" w:cs="Arial"/>
          <w:sz w:val="24"/>
          <w:szCs w:val="24"/>
        </w:rPr>
        <w:t>com extensão em .mpp. (Microsoft Office Project, ou similar);</w:t>
      </w:r>
    </w:p>
    <w:p w:rsidR="005B2048" w:rsidRPr="00AA061F" w:rsidRDefault="005B2048" w:rsidP="00AA061F">
      <w:pPr>
        <w:pStyle w:val="PargrafodaLista"/>
        <w:widowControl w:val="0"/>
        <w:numPr>
          <w:ilvl w:val="0"/>
          <w:numId w:val="10"/>
        </w:numPr>
        <w:tabs>
          <w:tab w:val="left" w:pos="928"/>
        </w:tabs>
        <w:autoSpaceDE w:val="0"/>
        <w:autoSpaceDN w:val="0"/>
        <w:spacing w:after="0" w:line="360" w:lineRule="auto"/>
        <w:ind w:right="606"/>
        <w:contextualSpacing w:val="0"/>
        <w:jc w:val="both"/>
        <w:rPr>
          <w:rFonts w:ascii="Arial" w:hAnsi="Arial" w:cs="Arial"/>
          <w:sz w:val="24"/>
          <w:szCs w:val="24"/>
        </w:rPr>
      </w:pPr>
      <w:r w:rsidRPr="00AA061F">
        <w:rPr>
          <w:rFonts w:ascii="Arial" w:hAnsi="Arial" w:cs="Arial"/>
          <w:b/>
          <w:sz w:val="24"/>
          <w:szCs w:val="24"/>
        </w:rPr>
        <w:t>A Contratada deverá fornecer mensalmente os atestados de qualidade dos materiais e serviços aplicados na execução das obras em questão, atendendo ao recomendado nas Normas Brasileiras</w:t>
      </w:r>
      <w:r w:rsidRPr="00AA061F">
        <w:rPr>
          <w:rFonts w:ascii="Arial" w:hAnsi="Arial" w:cs="Arial"/>
          <w:sz w:val="24"/>
          <w:szCs w:val="24"/>
        </w:rPr>
        <w:t xml:space="preserve">, além das normas ambientais vigentes e as exigências de contrato, inclusive executando ensaios referentes às obras e serviços, </w:t>
      </w:r>
      <w:r w:rsidRPr="00AA061F">
        <w:rPr>
          <w:rFonts w:ascii="Arial" w:hAnsi="Arial" w:cs="Arial"/>
          <w:b/>
          <w:sz w:val="24"/>
          <w:szCs w:val="24"/>
        </w:rPr>
        <w:t>a fim de comprovar ou confirmar tal qualidade, a critério da Fiscalização</w:t>
      </w:r>
      <w:r w:rsidRPr="00AA061F">
        <w:rPr>
          <w:rFonts w:ascii="Arial" w:hAnsi="Arial" w:cs="Arial"/>
          <w:sz w:val="24"/>
          <w:szCs w:val="24"/>
        </w:rPr>
        <w:t>;</w:t>
      </w:r>
    </w:p>
    <w:p w:rsidR="005B2048" w:rsidRPr="00AA061F" w:rsidRDefault="005B2048" w:rsidP="00AA061F">
      <w:pPr>
        <w:pStyle w:val="PargrafodaLista"/>
        <w:widowControl w:val="0"/>
        <w:numPr>
          <w:ilvl w:val="0"/>
          <w:numId w:val="10"/>
        </w:numPr>
        <w:tabs>
          <w:tab w:val="left" w:pos="928"/>
        </w:tabs>
        <w:autoSpaceDE w:val="0"/>
        <w:autoSpaceDN w:val="0"/>
        <w:spacing w:after="0" w:line="360" w:lineRule="auto"/>
        <w:ind w:right="606"/>
        <w:contextualSpacing w:val="0"/>
        <w:jc w:val="both"/>
        <w:rPr>
          <w:rFonts w:ascii="Arial" w:hAnsi="Arial" w:cs="Arial"/>
          <w:sz w:val="24"/>
          <w:szCs w:val="24"/>
        </w:rPr>
      </w:pPr>
      <w:r w:rsidRPr="00AA061F">
        <w:rPr>
          <w:rFonts w:ascii="Arial" w:hAnsi="Arial" w:cs="Arial"/>
          <w:sz w:val="24"/>
          <w:szCs w:val="24"/>
        </w:rPr>
        <w:t xml:space="preserve">A Contratada deverá efetuar permanentemente as obras e serviços de controle tecnológico dos materiais, componentes, processos e </w:t>
      </w:r>
      <w:r w:rsidRPr="00AA061F">
        <w:rPr>
          <w:rFonts w:ascii="Arial" w:hAnsi="Arial" w:cs="Arial"/>
          <w:sz w:val="24"/>
          <w:szCs w:val="24"/>
        </w:rPr>
        <w:lastRenderedPageBreak/>
        <w:t>equipamentos, bem como da qualidade das obras e serviços executados, através de empresa especializada, a ser aprovada pela Fiscalização;</w:t>
      </w:r>
    </w:p>
    <w:p w:rsidR="005B2048" w:rsidRPr="00AA061F" w:rsidRDefault="005B2048" w:rsidP="00AA061F">
      <w:pPr>
        <w:pStyle w:val="PargrafodaLista"/>
        <w:widowControl w:val="0"/>
        <w:numPr>
          <w:ilvl w:val="2"/>
          <w:numId w:val="9"/>
        </w:numPr>
        <w:tabs>
          <w:tab w:val="left" w:pos="928"/>
        </w:tabs>
        <w:autoSpaceDE w:val="0"/>
        <w:autoSpaceDN w:val="0"/>
        <w:spacing w:after="0" w:line="360" w:lineRule="auto"/>
        <w:ind w:right="608" w:firstLine="0"/>
        <w:contextualSpacing w:val="0"/>
        <w:jc w:val="both"/>
        <w:rPr>
          <w:rFonts w:ascii="Arial" w:hAnsi="Arial" w:cs="Arial"/>
          <w:sz w:val="24"/>
          <w:szCs w:val="24"/>
        </w:rPr>
      </w:pPr>
      <w:r w:rsidRPr="00AA061F">
        <w:rPr>
          <w:rFonts w:ascii="Arial" w:hAnsi="Arial" w:cs="Arial"/>
          <w:sz w:val="24"/>
          <w:szCs w:val="24"/>
        </w:rPr>
        <w:t>As obras ou serviços executados com vícios ou defeitos, em virtude de ação ou omissão involuntária, negligência, imperícia, imprudência ou emprego de material inadequado ou de qualidade inferior, serão refeitos sob exclusiva e integral responsabilidade da Contratada, sem ônus para a Prefeitura Municipal de Teixeira Soares, sem implicar alterações do prazo contratual;</w:t>
      </w:r>
    </w:p>
    <w:p w:rsidR="005B2048" w:rsidRPr="00AA061F" w:rsidRDefault="005B2048" w:rsidP="00AA061F">
      <w:pPr>
        <w:pStyle w:val="PargrafodaLista"/>
        <w:widowControl w:val="0"/>
        <w:numPr>
          <w:ilvl w:val="2"/>
          <w:numId w:val="9"/>
        </w:numPr>
        <w:tabs>
          <w:tab w:val="left" w:pos="928"/>
        </w:tabs>
        <w:autoSpaceDE w:val="0"/>
        <w:autoSpaceDN w:val="0"/>
        <w:spacing w:before="1" w:after="0" w:line="360" w:lineRule="auto"/>
        <w:ind w:right="617" w:firstLine="0"/>
        <w:contextualSpacing w:val="0"/>
        <w:jc w:val="both"/>
        <w:rPr>
          <w:rFonts w:ascii="Arial" w:hAnsi="Arial" w:cs="Arial"/>
          <w:sz w:val="24"/>
          <w:szCs w:val="24"/>
        </w:rPr>
      </w:pPr>
      <w:r w:rsidRPr="00AA061F">
        <w:rPr>
          <w:rFonts w:ascii="Arial" w:hAnsi="Arial" w:cs="Arial"/>
          <w:sz w:val="24"/>
          <w:szCs w:val="24"/>
        </w:rPr>
        <w:t>Os relatórios de controle tecnológico deverão ser apresentados até a entrega da medição seguinte, sob a pena sofrer as sanções previstas no contrato;</w:t>
      </w:r>
    </w:p>
    <w:p w:rsidR="005B2048" w:rsidRPr="00AA061F" w:rsidRDefault="005B2048" w:rsidP="00AA061F">
      <w:pPr>
        <w:pStyle w:val="PargrafodaLista"/>
        <w:widowControl w:val="0"/>
        <w:numPr>
          <w:ilvl w:val="2"/>
          <w:numId w:val="9"/>
        </w:numPr>
        <w:tabs>
          <w:tab w:val="left" w:pos="928"/>
        </w:tabs>
        <w:autoSpaceDE w:val="0"/>
        <w:autoSpaceDN w:val="0"/>
        <w:spacing w:before="1" w:after="0" w:line="360" w:lineRule="auto"/>
        <w:ind w:right="617" w:firstLine="0"/>
        <w:contextualSpacing w:val="0"/>
        <w:jc w:val="both"/>
        <w:rPr>
          <w:rFonts w:ascii="Arial" w:hAnsi="Arial" w:cs="Arial"/>
          <w:sz w:val="24"/>
          <w:szCs w:val="24"/>
        </w:rPr>
      </w:pPr>
      <w:r w:rsidRPr="00AA061F">
        <w:rPr>
          <w:rFonts w:ascii="Arial" w:hAnsi="Arial" w:cs="Arial"/>
          <w:sz w:val="24"/>
          <w:szCs w:val="24"/>
        </w:rPr>
        <w:t>Caberá à Contratada integral responsabilidade por quaisquer danos causados à Contratante e a terceiros, durante a execução das obras e serviços, sempre que forem decorrentes de negligência, imperícia ou omissão de sua parte;</w:t>
      </w:r>
    </w:p>
    <w:p w:rsidR="005B2048" w:rsidRPr="00AA061F" w:rsidRDefault="005B2048" w:rsidP="00AA061F">
      <w:pPr>
        <w:pStyle w:val="PargrafodaLista"/>
        <w:widowControl w:val="0"/>
        <w:numPr>
          <w:ilvl w:val="2"/>
          <w:numId w:val="9"/>
        </w:numPr>
        <w:tabs>
          <w:tab w:val="left" w:pos="928"/>
        </w:tabs>
        <w:autoSpaceDE w:val="0"/>
        <w:autoSpaceDN w:val="0"/>
        <w:spacing w:after="0" w:line="360" w:lineRule="auto"/>
        <w:ind w:right="610" w:firstLine="0"/>
        <w:contextualSpacing w:val="0"/>
        <w:jc w:val="both"/>
        <w:rPr>
          <w:rFonts w:ascii="Arial" w:hAnsi="Arial" w:cs="Arial"/>
          <w:sz w:val="24"/>
          <w:szCs w:val="24"/>
        </w:rPr>
      </w:pPr>
      <w:r w:rsidRPr="00AA061F">
        <w:rPr>
          <w:rFonts w:ascii="Arial" w:hAnsi="Arial" w:cs="Arial"/>
          <w:sz w:val="24"/>
          <w:szCs w:val="24"/>
        </w:rPr>
        <w:t>Os ensaios e testes, previstos pelas Normas Brasileiras e/ou pelas</w:t>
      </w:r>
      <w:r w:rsidRPr="00AA061F">
        <w:rPr>
          <w:rFonts w:ascii="Arial" w:hAnsi="Arial" w:cs="Arial"/>
          <w:spacing w:val="40"/>
          <w:sz w:val="24"/>
          <w:szCs w:val="24"/>
        </w:rPr>
        <w:t xml:space="preserve"> </w:t>
      </w:r>
      <w:r w:rsidRPr="00AA061F">
        <w:rPr>
          <w:rFonts w:ascii="Arial" w:hAnsi="Arial" w:cs="Arial"/>
          <w:sz w:val="24"/>
          <w:szCs w:val="24"/>
        </w:rPr>
        <w:t>especificações técnicas/memorial descritivo, deverão ser realizados por empresas especializadas e credenciadas/autorizadas pelo INMETRO, as quais deverão, previamente, ser aprovadas pela Fiscalização da Prefeitura Municipal de Teixeira Soares. Os ensaios e testes e/ou sua repetição ficarão a cargo exclusivo da Contratada, estando os custos incluídos nos preços propostos para as respectivas obras e serviços, sendo que a não realização dos mesmos, quando necessários ou solicitados pela Fiscalização, propiciará, além da aplicação das multas, a suspensão da medição das obras e serviços correspondentes até a sua regularização.</w:t>
      </w:r>
    </w:p>
    <w:p w:rsidR="005B2048" w:rsidRPr="00AA061F" w:rsidRDefault="005B2048" w:rsidP="00AA061F">
      <w:pPr>
        <w:pStyle w:val="PargrafodaLista"/>
        <w:widowControl w:val="0"/>
        <w:numPr>
          <w:ilvl w:val="2"/>
          <w:numId w:val="9"/>
        </w:numPr>
        <w:tabs>
          <w:tab w:val="left" w:pos="928"/>
        </w:tabs>
        <w:autoSpaceDE w:val="0"/>
        <w:autoSpaceDN w:val="0"/>
        <w:spacing w:after="0" w:line="360" w:lineRule="auto"/>
        <w:ind w:right="614" w:firstLine="0"/>
        <w:contextualSpacing w:val="0"/>
        <w:jc w:val="both"/>
        <w:rPr>
          <w:rFonts w:ascii="Arial" w:hAnsi="Arial" w:cs="Arial"/>
          <w:sz w:val="24"/>
          <w:szCs w:val="24"/>
        </w:rPr>
      </w:pPr>
      <w:r w:rsidRPr="00AA061F">
        <w:rPr>
          <w:rFonts w:ascii="Arial" w:hAnsi="Arial" w:cs="Arial"/>
          <w:sz w:val="24"/>
          <w:szCs w:val="24"/>
        </w:rPr>
        <w:t>Para a apreciação e aprovação da empresa indicada para a realização dos ensaios</w:t>
      </w:r>
      <w:r w:rsidRPr="00AA061F">
        <w:rPr>
          <w:rFonts w:ascii="Arial" w:hAnsi="Arial" w:cs="Arial"/>
          <w:spacing w:val="-1"/>
          <w:sz w:val="24"/>
          <w:szCs w:val="24"/>
        </w:rPr>
        <w:t xml:space="preserve"> </w:t>
      </w:r>
      <w:r w:rsidRPr="00AA061F">
        <w:rPr>
          <w:rFonts w:ascii="Arial" w:hAnsi="Arial" w:cs="Arial"/>
          <w:sz w:val="24"/>
          <w:szCs w:val="24"/>
        </w:rPr>
        <w:t>e</w:t>
      </w:r>
      <w:r w:rsidRPr="00AA061F">
        <w:rPr>
          <w:rFonts w:ascii="Arial" w:hAnsi="Arial" w:cs="Arial"/>
          <w:spacing w:val="-2"/>
          <w:sz w:val="24"/>
          <w:szCs w:val="24"/>
        </w:rPr>
        <w:t xml:space="preserve"> </w:t>
      </w:r>
      <w:r w:rsidRPr="00AA061F">
        <w:rPr>
          <w:rFonts w:ascii="Arial" w:hAnsi="Arial" w:cs="Arial"/>
          <w:sz w:val="24"/>
          <w:szCs w:val="24"/>
        </w:rPr>
        <w:t>testes,</w:t>
      </w:r>
      <w:r w:rsidRPr="00AA061F">
        <w:rPr>
          <w:rFonts w:ascii="Arial" w:hAnsi="Arial" w:cs="Arial"/>
          <w:spacing w:val="-1"/>
          <w:sz w:val="24"/>
          <w:szCs w:val="24"/>
        </w:rPr>
        <w:t xml:space="preserve"> </w:t>
      </w:r>
      <w:r w:rsidRPr="00AA061F">
        <w:rPr>
          <w:rFonts w:ascii="Arial" w:hAnsi="Arial" w:cs="Arial"/>
          <w:sz w:val="24"/>
          <w:szCs w:val="24"/>
        </w:rPr>
        <w:t>a</w:t>
      </w:r>
      <w:r w:rsidRPr="00AA061F">
        <w:rPr>
          <w:rFonts w:ascii="Arial" w:hAnsi="Arial" w:cs="Arial"/>
          <w:spacing w:val="-2"/>
          <w:sz w:val="24"/>
          <w:szCs w:val="24"/>
        </w:rPr>
        <w:t xml:space="preserve"> </w:t>
      </w:r>
      <w:r w:rsidRPr="00AA061F">
        <w:rPr>
          <w:rFonts w:ascii="Arial" w:hAnsi="Arial" w:cs="Arial"/>
          <w:sz w:val="24"/>
          <w:szCs w:val="24"/>
        </w:rPr>
        <w:t>Contratada</w:t>
      </w:r>
      <w:r w:rsidRPr="00AA061F">
        <w:rPr>
          <w:rFonts w:ascii="Arial" w:hAnsi="Arial" w:cs="Arial"/>
          <w:spacing w:val="-2"/>
          <w:sz w:val="24"/>
          <w:szCs w:val="24"/>
        </w:rPr>
        <w:t xml:space="preserve"> </w:t>
      </w:r>
      <w:r w:rsidRPr="00AA061F">
        <w:rPr>
          <w:rFonts w:ascii="Arial" w:hAnsi="Arial" w:cs="Arial"/>
          <w:sz w:val="24"/>
          <w:szCs w:val="24"/>
        </w:rPr>
        <w:t>deverá</w:t>
      </w:r>
      <w:r w:rsidRPr="00AA061F">
        <w:rPr>
          <w:rFonts w:ascii="Arial" w:hAnsi="Arial" w:cs="Arial"/>
          <w:spacing w:val="-2"/>
          <w:sz w:val="24"/>
          <w:szCs w:val="24"/>
        </w:rPr>
        <w:t xml:space="preserve"> </w:t>
      </w:r>
      <w:r w:rsidRPr="00AA061F">
        <w:rPr>
          <w:rFonts w:ascii="Arial" w:hAnsi="Arial" w:cs="Arial"/>
          <w:sz w:val="24"/>
          <w:szCs w:val="24"/>
        </w:rPr>
        <w:t>apresentar,</w:t>
      </w:r>
      <w:r w:rsidRPr="00AA061F">
        <w:rPr>
          <w:rFonts w:ascii="Arial" w:hAnsi="Arial" w:cs="Arial"/>
          <w:spacing w:val="-1"/>
          <w:sz w:val="24"/>
          <w:szCs w:val="24"/>
        </w:rPr>
        <w:t xml:space="preserve"> </w:t>
      </w:r>
      <w:r w:rsidRPr="00AA061F">
        <w:rPr>
          <w:rFonts w:ascii="Arial" w:hAnsi="Arial" w:cs="Arial"/>
          <w:sz w:val="24"/>
          <w:szCs w:val="24"/>
        </w:rPr>
        <w:t>no</w:t>
      </w:r>
      <w:r w:rsidRPr="00AA061F">
        <w:rPr>
          <w:rFonts w:ascii="Arial" w:hAnsi="Arial" w:cs="Arial"/>
          <w:spacing w:val="-5"/>
          <w:sz w:val="24"/>
          <w:szCs w:val="24"/>
        </w:rPr>
        <w:t xml:space="preserve"> </w:t>
      </w:r>
      <w:r w:rsidRPr="00AA061F">
        <w:rPr>
          <w:rFonts w:ascii="Arial" w:hAnsi="Arial" w:cs="Arial"/>
          <w:sz w:val="24"/>
          <w:szCs w:val="24"/>
        </w:rPr>
        <w:t>mínimo,</w:t>
      </w:r>
      <w:r w:rsidRPr="00AA061F">
        <w:rPr>
          <w:rFonts w:ascii="Arial" w:hAnsi="Arial" w:cs="Arial"/>
          <w:spacing w:val="-3"/>
          <w:sz w:val="24"/>
          <w:szCs w:val="24"/>
        </w:rPr>
        <w:t xml:space="preserve"> </w:t>
      </w:r>
      <w:r w:rsidRPr="00AA061F">
        <w:rPr>
          <w:rFonts w:ascii="Arial" w:hAnsi="Arial" w:cs="Arial"/>
          <w:sz w:val="24"/>
          <w:szCs w:val="24"/>
        </w:rPr>
        <w:t>os</w:t>
      </w:r>
      <w:r w:rsidRPr="00AA061F">
        <w:rPr>
          <w:rFonts w:ascii="Arial" w:hAnsi="Arial" w:cs="Arial"/>
          <w:spacing w:val="-1"/>
          <w:sz w:val="24"/>
          <w:szCs w:val="24"/>
        </w:rPr>
        <w:t xml:space="preserve"> </w:t>
      </w:r>
      <w:r w:rsidRPr="00AA061F">
        <w:rPr>
          <w:rFonts w:ascii="Arial" w:hAnsi="Arial" w:cs="Arial"/>
          <w:sz w:val="24"/>
          <w:szCs w:val="24"/>
        </w:rPr>
        <w:t>seguintes</w:t>
      </w:r>
      <w:r w:rsidRPr="00AA061F">
        <w:rPr>
          <w:rFonts w:ascii="Arial" w:hAnsi="Arial" w:cs="Arial"/>
          <w:spacing w:val="-1"/>
          <w:sz w:val="24"/>
          <w:szCs w:val="24"/>
        </w:rPr>
        <w:t xml:space="preserve"> </w:t>
      </w:r>
      <w:r w:rsidRPr="00AA061F">
        <w:rPr>
          <w:rFonts w:ascii="Arial" w:hAnsi="Arial" w:cs="Arial"/>
          <w:sz w:val="24"/>
          <w:szCs w:val="24"/>
        </w:rPr>
        <w:t>documentos:</w:t>
      </w:r>
    </w:p>
    <w:p w:rsidR="005B2048" w:rsidRPr="00AA061F" w:rsidRDefault="005B2048" w:rsidP="00AA061F">
      <w:pPr>
        <w:pStyle w:val="PargrafodaLista"/>
        <w:widowControl w:val="0"/>
        <w:numPr>
          <w:ilvl w:val="0"/>
          <w:numId w:val="11"/>
        </w:numPr>
        <w:tabs>
          <w:tab w:val="left" w:pos="928"/>
        </w:tabs>
        <w:autoSpaceDE w:val="0"/>
        <w:autoSpaceDN w:val="0"/>
        <w:spacing w:after="0" w:line="360" w:lineRule="auto"/>
        <w:ind w:right="614"/>
        <w:contextualSpacing w:val="0"/>
        <w:jc w:val="both"/>
        <w:rPr>
          <w:rFonts w:ascii="Arial" w:hAnsi="Arial" w:cs="Arial"/>
          <w:sz w:val="24"/>
          <w:szCs w:val="24"/>
        </w:rPr>
      </w:pPr>
      <w:r w:rsidRPr="00AA061F">
        <w:rPr>
          <w:rFonts w:ascii="Arial" w:hAnsi="Arial" w:cs="Arial"/>
          <w:sz w:val="24"/>
          <w:szCs w:val="24"/>
        </w:rPr>
        <w:t>Credenciamento/autorização do INMETRO, em vigor; Comprovação, por meio de Atestados Técnicos, da</w:t>
      </w:r>
      <w:r w:rsidRPr="00AA061F">
        <w:rPr>
          <w:rFonts w:ascii="Arial" w:hAnsi="Arial" w:cs="Arial"/>
          <w:spacing w:val="-2"/>
          <w:sz w:val="24"/>
          <w:szCs w:val="24"/>
        </w:rPr>
        <w:t xml:space="preserve"> </w:t>
      </w:r>
      <w:r w:rsidRPr="00AA061F">
        <w:rPr>
          <w:rFonts w:ascii="Arial" w:hAnsi="Arial" w:cs="Arial"/>
          <w:sz w:val="24"/>
          <w:szCs w:val="24"/>
        </w:rPr>
        <w:t>realização dos ensaios e</w:t>
      </w:r>
      <w:r w:rsidRPr="00AA061F">
        <w:rPr>
          <w:rFonts w:ascii="Arial" w:hAnsi="Arial" w:cs="Arial"/>
          <w:spacing w:val="-2"/>
          <w:sz w:val="24"/>
          <w:szCs w:val="24"/>
        </w:rPr>
        <w:t xml:space="preserve"> </w:t>
      </w:r>
      <w:r w:rsidRPr="00AA061F">
        <w:rPr>
          <w:rFonts w:ascii="Arial" w:hAnsi="Arial" w:cs="Arial"/>
          <w:sz w:val="24"/>
          <w:szCs w:val="24"/>
        </w:rPr>
        <w:t>testes compatíveis com todos as obras e serviços objeto do contrato.</w:t>
      </w:r>
    </w:p>
    <w:p w:rsidR="005B2048" w:rsidRPr="00AA061F" w:rsidRDefault="005B2048" w:rsidP="00AA061F">
      <w:pPr>
        <w:pStyle w:val="Ttulo1"/>
        <w:keepNext w:val="0"/>
        <w:keepLines w:val="0"/>
        <w:widowControl w:val="0"/>
        <w:tabs>
          <w:tab w:val="left" w:pos="786"/>
        </w:tabs>
        <w:autoSpaceDE w:val="0"/>
        <w:autoSpaceDN w:val="0"/>
        <w:spacing w:before="0" w:line="360" w:lineRule="auto"/>
        <w:ind w:left="786"/>
        <w:jc w:val="both"/>
        <w:rPr>
          <w:rFonts w:ascii="Arial" w:eastAsiaTheme="minorHAnsi" w:hAnsi="Arial" w:cs="Arial"/>
          <w:bCs w:val="0"/>
          <w:color w:val="auto"/>
          <w:sz w:val="24"/>
          <w:szCs w:val="24"/>
        </w:rPr>
      </w:pPr>
    </w:p>
    <w:p w:rsidR="005B2048" w:rsidRPr="00AA061F" w:rsidRDefault="005B2048" w:rsidP="00AA061F">
      <w:pPr>
        <w:pStyle w:val="Ttulo1"/>
        <w:keepNext w:val="0"/>
        <w:keepLines w:val="0"/>
        <w:widowControl w:val="0"/>
        <w:numPr>
          <w:ilvl w:val="1"/>
          <w:numId w:val="9"/>
        </w:numPr>
        <w:tabs>
          <w:tab w:val="left" w:pos="786"/>
        </w:tabs>
        <w:autoSpaceDE w:val="0"/>
        <w:autoSpaceDN w:val="0"/>
        <w:spacing w:before="0" w:line="360" w:lineRule="auto"/>
        <w:ind w:left="786" w:hanging="564"/>
        <w:jc w:val="both"/>
        <w:rPr>
          <w:rFonts w:ascii="Arial" w:eastAsiaTheme="minorHAnsi" w:hAnsi="Arial" w:cs="Arial"/>
          <w:bCs w:val="0"/>
          <w:color w:val="auto"/>
          <w:sz w:val="24"/>
          <w:szCs w:val="24"/>
        </w:rPr>
      </w:pPr>
      <w:r w:rsidRPr="00AA061F">
        <w:rPr>
          <w:rFonts w:ascii="Arial" w:eastAsiaTheme="minorHAnsi" w:hAnsi="Arial" w:cs="Arial"/>
          <w:bCs w:val="0"/>
          <w:color w:val="auto"/>
          <w:sz w:val="24"/>
          <w:szCs w:val="24"/>
        </w:rPr>
        <w:t>Obrigações da contratante:</w:t>
      </w:r>
    </w:p>
    <w:p w:rsidR="00390612" w:rsidRDefault="005B2048" w:rsidP="00390612">
      <w:pPr>
        <w:pStyle w:val="PargrafodaLista"/>
        <w:widowControl w:val="0"/>
        <w:numPr>
          <w:ilvl w:val="2"/>
          <w:numId w:val="9"/>
        </w:numPr>
        <w:tabs>
          <w:tab w:val="left" w:pos="928"/>
        </w:tabs>
        <w:autoSpaceDE w:val="0"/>
        <w:autoSpaceDN w:val="0"/>
        <w:spacing w:before="1" w:after="0" w:line="360" w:lineRule="auto"/>
        <w:ind w:right="617" w:firstLine="0"/>
        <w:contextualSpacing w:val="0"/>
        <w:jc w:val="both"/>
        <w:rPr>
          <w:rFonts w:ascii="Arial" w:hAnsi="Arial" w:cs="Arial"/>
          <w:sz w:val="24"/>
          <w:szCs w:val="24"/>
        </w:rPr>
      </w:pPr>
      <w:r w:rsidRPr="00AA061F">
        <w:rPr>
          <w:rFonts w:ascii="Arial" w:hAnsi="Arial" w:cs="Arial"/>
          <w:sz w:val="24"/>
          <w:szCs w:val="24"/>
        </w:rPr>
        <w:lastRenderedPageBreak/>
        <w:t>Promover</w:t>
      </w:r>
      <w:r w:rsidRPr="00390612">
        <w:rPr>
          <w:rFonts w:ascii="Arial" w:hAnsi="Arial" w:cs="Arial"/>
          <w:sz w:val="24"/>
          <w:szCs w:val="24"/>
        </w:rPr>
        <w:t xml:space="preserve"> </w:t>
      </w:r>
      <w:r w:rsidRPr="00AA061F">
        <w:rPr>
          <w:rFonts w:ascii="Arial" w:hAnsi="Arial" w:cs="Arial"/>
          <w:sz w:val="24"/>
          <w:szCs w:val="24"/>
        </w:rPr>
        <w:t>condições</w:t>
      </w:r>
      <w:r w:rsidRPr="00390612">
        <w:rPr>
          <w:rFonts w:ascii="Arial" w:hAnsi="Arial" w:cs="Arial"/>
          <w:sz w:val="24"/>
          <w:szCs w:val="24"/>
        </w:rPr>
        <w:t xml:space="preserve"> </w:t>
      </w:r>
      <w:r w:rsidRPr="00AA061F">
        <w:rPr>
          <w:rFonts w:ascii="Arial" w:hAnsi="Arial" w:cs="Arial"/>
          <w:sz w:val="24"/>
          <w:szCs w:val="24"/>
        </w:rPr>
        <w:t>para</w:t>
      </w:r>
      <w:r w:rsidRPr="00390612">
        <w:rPr>
          <w:rFonts w:ascii="Arial" w:hAnsi="Arial" w:cs="Arial"/>
          <w:sz w:val="24"/>
          <w:szCs w:val="24"/>
        </w:rPr>
        <w:t xml:space="preserve"> </w:t>
      </w:r>
      <w:r w:rsidRPr="00AA061F">
        <w:rPr>
          <w:rFonts w:ascii="Arial" w:hAnsi="Arial" w:cs="Arial"/>
          <w:sz w:val="24"/>
          <w:szCs w:val="24"/>
        </w:rPr>
        <w:t>a</w:t>
      </w:r>
      <w:r w:rsidRPr="00390612">
        <w:rPr>
          <w:rFonts w:ascii="Arial" w:hAnsi="Arial" w:cs="Arial"/>
          <w:sz w:val="24"/>
          <w:szCs w:val="24"/>
        </w:rPr>
        <w:t xml:space="preserve"> </w:t>
      </w:r>
      <w:r w:rsidRPr="00AA061F">
        <w:rPr>
          <w:rFonts w:ascii="Arial" w:hAnsi="Arial" w:cs="Arial"/>
          <w:sz w:val="24"/>
          <w:szCs w:val="24"/>
        </w:rPr>
        <w:t>execução</w:t>
      </w:r>
      <w:r w:rsidRPr="00390612">
        <w:rPr>
          <w:rFonts w:ascii="Arial" w:hAnsi="Arial" w:cs="Arial"/>
          <w:sz w:val="24"/>
          <w:szCs w:val="24"/>
        </w:rPr>
        <w:t xml:space="preserve"> </w:t>
      </w:r>
      <w:r w:rsidRPr="00AA061F">
        <w:rPr>
          <w:rFonts w:ascii="Arial" w:hAnsi="Arial" w:cs="Arial"/>
          <w:sz w:val="24"/>
          <w:szCs w:val="24"/>
        </w:rPr>
        <w:t>contratual</w:t>
      </w:r>
      <w:r w:rsidRPr="00390612">
        <w:rPr>
          <w:rFonts w:ascii="Arial" w:hAnsi="Arial" w:cs="Arial"/>
          <w:sz w:val="24"/>
          <w:szCs w:val="24"/>
        </w:rPr>
        <w:t xml:space="preserve"> </w:t>
      </w:r>
      <w:r w:rsidRPr="00AA061F">
        <w:rPr>
          <w:rFonts w:ascii="Arial" w:hAnsi="Arial" w:cs="Arial"/>
          <w:sz w:val="24"/>
          <w:szCs w:val="24"/>
        </w:rPr>
        <w:t>objeto</w:t>
      </w:r>
      <w:r w:rsidRPr="00390612">
        <w:rPr>
          <w:rFonts w:ascii="Arial" w:hAnsi="Arial" w:cs="Arial"/>
          <w:sz w:val="24"/>
          <w:szCs w:val="24"/>
        </w:rPr>
        <w:t xml:space="preserve"> </w:t>
      </w:r>
      <w:r w:rsidRPr="00AA061F">
        <w:rPr>
          <w:rFonts w:ascii="Arial" w:hAnsi="Arial" w:cs="Arial"/>
          <w:sz w:val="24"/>
          <w:szCs w:val="24"/>
        </w:rPr>
        <w:t>deste</w:t>
      </w:r>
      <w:r w:rsidRPr="00390612">
        <w:rPr>
          <w:rFonts w:ascii="Arial" w:hAnsi="Arial" w:cs="Arial"/>
          <w:sz w:val="24"/>
          <w:szCs w:val="24"/>
        </w:rPr>
        <w:t xml:space="preserve"> contrato;</w:t>
      </w:r>
    </w:p>
    <w:p w:rsidR="00390612" w:rsidRDefault="005B2048" w:rsidP="00390612">
      <w:pPr>
        <w:pStyle w:val="PargrafodaLista"/>
        <w:widowControl w:val="0"/>
        <w:numPr>
          <w:ilvl w:val="2"/>
          <w:numId w:val="9"/>
        </w:numPr>
        <w:tabs>
          <w:tab w:val="left" w:pos="928"/>
        </w:tabs>
        <w:autoSpaceDE w:val="0"/>
        <w:autoSpaceDN w:val="0"/>
        <w:spacing w:before="1" w:after="0" w:line="360" w:lineRule="auto"/>
        <w:ind w:right="617" w:firstLine="0"/>
        <w:contextualSpacing w:val="0"/>
        <w:jc w:val="both"/>
        <w:rPr>
          <w:rFonts w:ascii="Arial" w:hAnsi="Arial" w:cs="Arial"/>
          <w:sz w:val="24"/>
          <w:szCs w:val="24"/>
        </w:rPr>
      </w:pPr>
      <w:r w:rsidRPr="00390612">
        <w:rPr>
          <w:rFonts w:ascii="Arial" w:hAnsi="Arial" w:cs="Arial"/>
          <w:sz w:val="24"/>
          <w:szCs w:val="24"/>
        </w:rPr>
        <w:t>Assegurar livre acesso das pessoas credenciadas pela CONTRATADA para execução dos serviços;</w:t>
      </w:r>
    </w:p>
    <w:p w:rsidR="00390612" w:rsidRDefault="005B2048" w:rsidP="00390612">
      <w:pPr>
        <w:pStyle w:val="PargrafodaLista"/>
        <w:widowControl w:val="0"/>
        <w:numPr>
          <w:ilvl w:val="2"/>
          <w:numId w:val="9"/>
        </w:numPr>
        <w:tabs>
          <w:tab w:val="left" w:pos="928"/>
        </w:tabs>
        <w:autoSpaceDE w:val="0"/>
        <w:autoSpaceDN w:val="0"/>
        <w:spacing w:before="1" w:after="0" w:line="360" w:lineRule="auto"/>
        <w:ind w:right="617" w:firstLine="0"/>
        <w:contextualSpacing w:val="0"/>
        <w:jc w:val="both"/>
        <w:rPr>
          <w:rFonts w:ascii="Arial" w:hAnsi="Arial" w:cs="Arial"/>
          <w:sz w:val="24"/>
          <w:szCs w:val="24"/>
        </w:rPr>
      </w:pPr>
      <w:r w:rsidRPr="00390612">
        <w:rPr>
          <w:rFonts w:ascii="Arial" w:hAnsi="Arial" w:cs="Arial"/>
          <w:sz w:val="24"/>
          <w:szCs w:val="24"/>
        </w:rPr>
        <w:t>Publicar o extrato do contrato e de seus aditivos, se ocorrerem, no Diário da</w:t>
      </w:r>
      <w:r w:rsidRPr="00390612">
        <w:rPr>
          <w:rFonts w:ascii="Arial" w:hAnsi="Arial" w:cs="Arial"/>
          <w:spacing w:val="40"/>
          <w:sz w:val="24"/>
          <w:szCs w:val="24"/>
        </w:rPr>
        <w:t xml:space="preserve"> </w:t>
      </w:r>
      <w:r w:rsidRPr="00390612">
        <w:rPr>
          <w:rFonts w:ascii="Arial" w:hAnsi="Arial" w:cs="Arial"/>
          <w:sz w:val="24"/>
          <w:szCs w:val="24"/>
        </w:rPr>
        <w:t>Justiça Eletrônico, órgão oficial de divulgação dos atos processuais e administrativos do Município de Teixeira Soares, veiculado no site oficial;</w:t>
      </w:r>
    </w:p>
    <w:p w:rsidR="00390612" w:rsidRPr="00390612" w:rsidRDefault="005B2048" w:rsidP="00390612">
      <w:pPr>
        <w:pStyle w:val="PargrafodaLista"/>
        <w:widowControl w:val="0"/>
        <w:numPr>
          <w:ilvl w:val="2"/>
          <w:numId w:val="9"/>
        </w:numPr>
        <w:tabs>
          <w:tab w:val="left" w:pos="928"/>
        </w:tabs>
        <w:autoSpaceDE w:val="0"/>
        <w:autoSpaceDN w:val="0"/>
        <w:spacing w:before="1" w:after="0" w:line="360" w:lineRule="auto"/>
        <w:ind w:right="617" w:firstLine="0"/>
        <w:contextualSpacing w:val="0"/>
        <w:jc w:val="both"/>
        <w:rPr>
          <w:rFonts w:ascii="Arial" w:hAnsi="Arial" w:cs="Arial"/>
          <w:sz w:val="24"/>
          <w:szCs w:val="24"/>
        </w:rPr>
      </w:pPr>
      <w:r w:rsidRPr="00390612">
        <w:rPr>
          <w:rFonts w:ascii="Arial" w:hAnsi="Arial" w:cs="Arial"/>
          <w:sz w:val="24"/>
          <w:szCs w:val="24"/>
        </w:rPr>
        <w:t>Controlar</w:t>
      </w:r>
      <w:r w:rsidRPr="00390612">
        <w:rPr>
          <w:rFonts w:ascii="Arial" w:hAnsi="Arial" w:cs="Arial"/>
          <w:spacing w:val="-5"/>
          <w:sz w:val="24"/>
          <w:szCs w:val="24"/>
        </w:rPr>
        <w:t xml:space="preserve"> </w:t>
      </w:r>
      <w:r w:rsidRPr="00390612">
        <w:rPr>
          <w:rFonts w:ascii="Arial" w:hAnsi="Arial" w:cs="Arial"/>
          <w:sz w:val="24"/>
          <w:szCs w:val="24"/>
        </w:rPr>
        <w:t>e</w:t>
      </w:r>
      <w:r w:rsidRPr="00390612">
        <w:rPr>
          <w:rFonts w:ascii="Arial" w:hAnsi="Arial" w:cs="Arial"/>
          <w:spacing w:val="-4"/>
          <w:sz w:val="24"/>
          <w:szCs w:val="24"/>
        </w:rPr>
        <w:t xml:space="preserve"> </w:t>
      </w:r>
      <w:r w:rsidRPr="00390612">
        <w:rPr>
          <w:rFonts w:ascii="Arial" w:hAnsi="Arial" w:cs="Arial"/>
          <w:sz w:val="24"/>
          <w:szCs w:val="24"/>
        </w:rPr>
        <w:t>acompanhar</w:t>
      </w:r>
      <w:r w:rsidRPr="00390612">
        <w:rPr>
          <w:rFonts w:ascii="Arial" w:hAnsi="Arial" w:cs="Arial"/>
          <w:spacing w:val="-3"/>
          <w:sz w:val="24"/>
          <w:szCs w:val="24"/>
        </w:rPr>
        <w:t xml:space="preserve"> </w:t>
      </w:r>
      <w:r w:rsidRPr="00390612">
        <w:rPr>
          <w:rFonts w:ascii="Arial" w:hAnsi="Arial" w:cs="Arial"/>
          <w:sz w:val="24"/>
          <w:szCs w:val="24"/>
        </w:rPr>
        <w:t>toda</w:t>
      </w:r>
      <w:r w:rsidRPr="00390612">
        <w:rPr>
          <w:rFonts w:ascii="Arial" w:hAnsi="Arial" w:cs="Arial"/>
          <w:spacing w:val="-3"/>
          <w:sz w:val="24"/>
          <w:szCs w:val="24"/>
        </w:rPr>
        <w:t xml:space="preserve"> </w:t>
      </w:r>
      <w:r w:rsidRPr="00390612">
        <w:rPr>
          <w:rFonts w:ascii="Arial" w:hAnsi="Arial" w:cs="Arial"/>
          <w:sz w:val="24"/>
          <w:szCs w:val="24"/>
        </w:rPr>
        <w:t>a</w:t>
      </w:r>
      <w:r w:rsidRPr="00390612">
        <w:rPr>
          <w:rFonts w:ascii="Arial" w:hAnsi="Arial" w:cs="Arial"/>
          <w:spacing w:val="-4"/>
          <w:sz w:val="24"/>
          <w:szCs w:val="24"/>
        </w:rPr>
        <w:t xml:space="preserve"> </w:t>
      </w:r>
      <w:r w:rsidRPr="00390612">
        <w:rPr>
          <w:rFonts w:ascii="Arial" w:hAnsi="Arial" w:cs="Arial"/>
          <w:sz w:val="24"/>
          <w:szCs w:val="24"/>
        </w:rPr>
        <w:t>execução</w:t>
      </w:r>
      <w:r w:rsidRPr="00390612">
        <w:rPr>
          <w:rFonts w:ascii="Arial" w:hAnsi="Arial" w:cs="Arial"/>
          <w:spacing w:val="-4"/>
          <w:sz w:val="24"/>
          <w:szCs w:val="24"/>
        </w:rPr>
        <w:t xml:space="preserve"> </w:t>
      </w:r>
      <w:r w:rsidRPr="00390612">
        <w:rPr>
          <w:rFonts w:ascii="Arial" w:hAnsi="Arial" w:cs="Arial"/>
          <w:sz w:val="24"/>
          <w:szCs w:val="24"/>
        </w:rPr>
        <w:t>deste</w:t>
      </w:r>
      <w:r w:rsidRPr="00390612">
        <w:rPr>
          <w:rFonts w:ascii="Arial" w:hAnsi="Arial" w:cs="Arial"/>
          <w:spacing w:val="-1"/>
          <w:sz w:val="24"/>
          <w:szCs w:val="24"/>
        </w:rPr>
        <w:t xml:space="preserve"> </w:t>
      </w:r>
      <w:r w:rsidRPr="00390612">
        <w:rPr>
          <w:rFonts w:ascii="Arial" w:hAnsi="Arial" w:cs="Arial"/>
          <w:spacing w:val="-2"/>
          <w:sz w:val="24"/>
          <w:szCs w:val="24"/>
        </w:rPr>
        <w:t>contrato;</w:t>
      </w:r>
    </w:p>
    <w:p w:rsidR="00390612" w:rsidRPr="00390612" w:rsidRDefault="005B2048" w:rsidP="00390612">
      <w:pPr>
        <w:pStyle w:val="PargrafodaLista"/>
        <w:widowControl w:val="0"/>
        <w:numPr>
          <w:ilvl w:val="2"/>
          <w:numId w:val="9"/>
        </w:numPr>
        <w:tabs>
          <w:tab w:val="left" w:pos="928"/>
        </w:tabs>
        <w:autoSpaceDE w:val="0"/>
        <w:autoSpaceDN w:val="0"/>
        <w:spacing w:before="1" w:after="0" w:line="360" w:lineRule="auto"/>
        <w:ind w:right="617" w:firstLine="0"/>
        <w:contextualSpacing w:val="0"/>
        <w:jc w:val="both"/>
        <w:rPr>
          <w:rFonts w:ascii="Arial" w:hAnsi="Arial" w:cs="Arial"/>
          <w:sz w:val="24"/>
          <w:szCs w:val="24"/>
        </w:rPr>
      </w:pPr>
      <w:r w:rsidRPr="00390612">
        <w:rPr>
          <w:rFonts w:ascii="Arial" w:hAnsi="Arial" w:cs="Arial"/>
          <w:sz w:val="24"/>
          <w:szCs w:val="24"/>
        </w:rPr>
        <w:t>Designar</w:t>
      </w:r>
      <w:r w:rsidRPr="00390612">
        <w:rPr>
          <w:rFonts w:ascii="Arial" w:hAnsi="Arial" w:cs="Arial"/>
          <w:spacing w:val="-6"/>
          <w:sz w:val="24"/>
          <w:szCs w:val="24"/>
        </w:rPr>
        <w:t xml:space="preserve"> </w:t>
      </w:r>
      <w:r w:rsidRPr="00390612">
        <w:rPr>
          <w:rFonts w:ascii="Arial" w:hAnsi="Arial" w:cs="Arial"/>
          <w:sz w:val="24"/>
          <w:szCs w:val="24"/>
        </w:rPr>
        <w:t>gestor</w:t>
      </w:r>
      <w:r w:rsidRPr="00390612">
        <w:rPr>
          <w:rFonts w:ascii="Arial" w:hAnsi="Arial" w:cs="Arial"/>
          <w:spacing w:val="-3"/>
          <w:sz w:val="24"/>
          <w:szCs w:val="24"/>
        </w:rPr>
        <w:t xml:space="preserve"> </w:t>
      </w:r>
      <w:r w:rsidRPr="00390612">
        <w:rPr>
          <w:rFonts w:ascii="Arial" w:hAnsi="Arial" w:cs="Arial"/>
          <w:sz w:val="24"/>
          <w:szCs w:val="24"/>
        </w:rPr>
        <w:t>operacional</w:t>
      </w:r>
      <w:r w:rsidRPr="00390612">
        <w:rPr>
          <w:rFonts w:ascii="Arial" w:hAnsi="Arial" w:cs="Arial"/>
          <w:spacing w:val="-4"/>
          <w:sz w:val="24"/>
          <w:szCs w:val="24"/>
        </w:rPr>
        <w:t xml:space="preserve"> </w:t>
      </w:r>
      <w:r w:rsidRPr="00390612">
        <w:rPr>
          <w:rFonts w:ascii="Arial" w:hAnsi="Arial" w:cs="Arial"/>
          <w:sz w:val="24"/>
          <w:szCs w:val="24"/>
        </w:rPr>
        <w:t>para</w:t>
      </w:r>
      <w:r w:rsidRPr="00390612">
        <w:rPr>
          <w:rFonts w:ascii="Arial" w:hAnsi="Arial" w:cs="Arial"/>
          <w:spacing w:val="-4"/>
          <w:sz w:val="24"/>
          <w:szCs w:val="24"/>
        </w:rPr>
        <w:t xml:space="preserve"> </w:t>
      </w:r>
      <w:r w:rsidRPr="00390612">
        <w:rPr>
          <w:rFonts w:ascii="Arial" w:hAnsi="Arial" w:cs="Arial"/>
          <w:sz w:val="24"/>
          <w:szCs w:val="24"/>
        </w:rPr>
        <w:t>acompanhamento</w:t>
      </w:r>
      <w:r w:rsidRPr="00390612">
        <w:rPr>
          <w:rFonts w:ascii="Arial" w:hAnsi="Arial" w:cs="Arial"/>
          <w:spacing w:val="-4"/>
          <w:sz w:val="24"/>
          <w:szCs w:val="24"/>
        </w:rPr>
        <w:t xml:space="preserve"> </w:t>
      </w:r>
      <w:r w:rsidRPr="00390612">
        <w:rPr>
          <w:rFonts w:ascii="Arial" w:hAnsi="Arial" w:cs="Arial"/>
          <w:sz w:val="24"/>
          <w:szCs w:val="24"/>
        </w:rPr>
        <w:t>do</w:t>
      </w:r>
      <w:r w:rsidRPr="00390612">
        <w:rPr>
          <w:rFonts w:ascii="Arial" w:hAnsi="Arial" w:cs="Arial"/>
          <w:spacing w:val="-4"/>
          <w:sz w:val="24"/>
          <w:szCs w:val="24"/>
        </w:rPr>
        <w:t xml:space="preserve"> </w:t>
      </w:r>
      <w:r w:rsidRPr="00390612">
        <w:rPr>
          <w:rFonts w:ascii="Arial" w:hAnsi="Arial" w:cs="Arial"/>
          <w:spacing w:val="-2"/>
          <w:sz w:val="24"/>
          <w:szCs w:val="24"/>
        </w:rPr>
        <w:t>contrato;</w:t>
      </w:r>
    </w:p>
    <w:p w:rsidR="00390612" w:rsidRDefault="005B2048" w:rsidP="00390612">
      <w:pPr>
        <w:pStyle w:val="PargrafodaLista"/>
        <w:widowControl w:val="0"/>
        <w:numPr>
          <w:ilvl w:val="2"/>
          <w:numId w:val="9"/>
        </w:numPr>
        <w:tabs>
          <w:tab w:val="left" w:pos="928"/>
        </w:tabs>
        <w:autoSpaceDE w:val="0"/>
        <w:autoSpaceDN w:val="0"/>
        <w:spacing w:before="1" w:after="0" w:line="360" w:lineRule="auto"/>
        <w:ind w:right="617" w:firstLine="0"/>
        <w:contextualSpacing w:val="0"/>
        <w:jc w:val="both"/>
        <w:rPr>
          <w:rFonts w:ascii="Arial" w:hAnsi="Arial" w:cs="Arial"/>
          <w:sz w:val="24"/>
          <w:szCs w:val="24"/>
        </w:rPr>
      </w:pPr>
      <w:r w:rsidRPr="00390612">
        <w:rPr>
          <w:rFonts w:ascii="Arial" w:hAnsi="Arial" w:cs="Arial"/>
          <w:sz w:val="24"/>
          <w:szCs w:val="24"/>
        </w:rPr>
        <w:t>Disponibilizar à CONTRATADA todos os dados, projetos, especificações técnicas, licenças e instruções complementares, indispensáveis para a execução do objeto;</w:t>
      </w:r>
    </w:p>
    <w:p w:rsidR="00390612" w:rsidRDefault="005B2048" w:rsidP="00390612">
      <w:pPr>
        <w:pStyle w:val="PargrafodaLista"/>
        <w:widowControl w:val="0"/>
        <w:numPr>
          <w:ilvl w:val="2"/>
          <w:numId w:val="9"/>
        </w:numPr>
        <w:tabs>
          <w:tab w:val="left" w:pos="928"/>
        </w:tabs>
        <w:autoSpaceDE w:val="0"/>
        <w:autoSpaceDN w:val="0"/>
        <w:spacing w:before="1" w:after="0" w:line="360" w:lineRule="auto"/>
        <w:ind w:right="617" w:firstLine="0"/>
        <w:contextualSpacing w:val="0"/>
        <w:jc w:val="both"/>
        <w:rPr>
          <w:rFonts w:ascii="Arial" w:hAnsi="Arial" w:cs="Arial"/>
          <w:sz w:val="24"/>
          <w:szCs w:val="24"/>
        </w:rPr>
      </w:pPr>
      <w:r w:rsidRPr="00390612">
        <w:rPr>
          <w:rFonts w:ascii="Arial" w:hAnsi="Arial" w:cs="Arial"/>
          <w:sz w:val="24"/>
          <w:szCs w:val="24"/>
        </w:rPr>
        <w:t>Fiscalizar a execução dos serviços, por representante habilitado da CONTRATANTE, a fim de determinar a regularização de serviços previamente executados em desacordo com o Projeto e Memorial Descritivo aprovado, bem como submeter a autoridade competente, ações que ultrapassarem a sua competência;</w:t>
      </w:r>
    </w:p>
    <w:p w:rsidR="00390612" w:rsidRDefault="005B2048" w:rsidP="00390612">
      <w:pPr>
        <w:pStyle w:val="PargrafodaLista"/>
        <w:widowControl w:val="0"/>
        <w:numPr>
          <w:ilvl w:val="2"/>
          <w:numId w:val="9"/>
        </w:numPr>
        <w:tabs>
          <w:tab w:val="left" w:pos="928"/>
        </w:tabs>
        <w:autoSpaceDE w:val="0"/>
        <w:autoSpaceDN w:val="0"/>
        <w:spacing w:before="1" w:after="0" w:line="360" w:lineRule="auto"/>
        <w:ind w:right="617" w:firstLine="0"/>
        <w:contextualSpacing w:val="0"/>
        <w:jc w:val="both"/>
        <w:rPr>
          <w:rFonts w:ascii="Arial" w:hAnsi="Arial" w:cs="Arial"/>
          <w:sz w:val="24"/>
          <w:szCs w:val="24"/>
        </w:rPr>
      </w:pPr>
      <w:r w:rsidRPr="00390612">
        <w:rPr>
          <w:rFonts w:ascii="Arial" w:hAnsi="Arial" w:cs="Arial"/>
          <w:sz w:val="24"/>
          <w:szCs w:val="24"/>
        </w:rPr>
        <w:t>Emitir</w:t>
      </w:r>
      <w:r w:rsidRPr="00390612">
        <w:rPr>
          <w:rFonts w:ascii="Arial" w:hAnsi="Arial" w:cs="Arial"/>
          <w:spacing w:val="-1"/>
          <w:sz w:val="24"/>
          <w:szCs w:val="24"/>
        </w:rPr>
        <w:t xml:space="preserve"> </w:t>
      </w:r>
      <w:r w:rsidRPr="00390612">
        <w:rPr>
          <w:rFonts w:ascii="Arial" w:hAnsi="Arial" w:cs="Arial"/>
          <w:sz w:val="24"/>
          <w:szCs w:val="24"/>
        </w:rPr>
        <w:t>Ordens de Serviço com antecedência mínima de 5 (cinco) dias consecutivos a data de início;</w:t>
      </w:r>
    </w:p>
    <w:p w:rsidR="00390612" w:rsidRPr="00390612" w:rsidRDefault="005B2048" w:rsidP="00390612">
      <w:pPr>
        <w:pStyle w:val="PargrafodaLista"/>
        <w:widowControl w:val="0"/>
        <w:numPr>
          <w:ilvl w:val="2"/>
          <w:numId w:val="9"/>
        </w:numPr>
        <w:tabs>
          <w:tab w:val="left" w:pos="928"/>
        </w:tabs>
        <w:autoSpaceDE w:val="0"/>
        <w:autoSpaceDN w:val="0"/>
        <w:spacing w:before="1" w:after="0" w:line="360" w:lineRule="auto"/>
        <w:ind w:right="617" w:firstLine="0"/>
        <w:contextualSpacing w:val="0"/>
        <w:jc w:val="both"/>
        <w:rPr>
          <w:rFonts w:ascii="Arial" w:hAnsi="Arial" w:cs="Arial"/>
          <w:sz w:val="24"/>
          <w:szCs w:val="24"/>
        </w:rPr>
      </w:pPr>
      <w:r w:rsidRPr="00390612">
        <w:rPr>
          <w:rFonts w:ascii="Arial" w:hAnsi="Arial" w:cs="Arial"/>
          <w:sz w:val="24"/>
          <w:szCs w:val="24"/>
        </w:rPr>
        <w:t>Analisar, através da Equipe de Fiscalização designada, os Boletins de Medição Mensais emitidos pela CONTRATADA, baseados nas avaliações dos serviços executados, demonstrando quantidades de serviços executados no período, para posterior desembolso por parte da CONTRATANTE, contendo assinatura do</w:t>
      </w:r>
      <w:r w:rsidRPr="00390612">
        <w:rPr>
          <w:rFonts w:ascii="Arial" w:hAnsi="Arial" w:cs="Arial"/>
          <w:spacing w:val="40"/>
          <w:sz w:val="24"/>
          <w:szCs w:val="24"/>
        </w:rPr>
        <w:t xml:space="preserve"> </w:t>
      </w:r>
      <w:r w:rsidRPr="00390612">
        <w:rPr>
          <w:rFonts w:ascii="Arial" w:hAnsi="Arial" w:cs="Arial"/>
          <w:sz w:val="24"/>
          <w:szCs w:val="24"/>
        </w:rPr>
        <w:t>responsável técnico da CONTRATADA e fiscal da obra designado pela</w:t>
      </w:r>
      <w:r w:rsidRPr="00390612">
        <w:rPr>
          <w:rFonts w:ascii="Arial" w:hAnsi="Arial" w:cs="Arial"/>
          <w:spacing w:val="80"/>
          <w:sz w:val="24"/>
          <w:szCs w:val="24"/>
        </w:rPr>
        <w:t xml:space="preserve"> </w:t>
      </w:r>
      <w:r w:rsidRPr="00390612">
        <w:rPr>
          <w:rFonts w:ascii="Arial" w:hAnsi="Arial" w:cs="Arial"/>
          <w:spacing w:val="-2"/>
          <w:sz w:val="24"/>
          <w:szCs w:val="24"/>
        </w:rPr>
        <w:t>CONTRATANTE;</w:t>
      </w:r>
    </w:p>
    <w:p w:rsidR="005B2048" w:rsidRPr="00390612" w:rsidRDefault="005B2048" w:rsidP="00390612">
      <w:pPr>
        <w:pStyle w:val="PargrafodaLista"/>
        <w:widowControl w:val="0"/>
        <w:numPr>
          <w:ilvl w:val="2"/>
          <w:numId w:val="9"/>
        </w:numPr>
        <w:tabs>
          <w:tab w:val="left" w:pos="928"/>
        </w:tabs>
        <w:autoSpaceDE w:val="0"/>
        <w:autoSpaceDN w:val="0"/>
        <w:spacing w:before="1" w:after="0" w:line="360" w:lineRule="auto"/>
        <w:ind w:right="617" w:firstLine="0"/>
        <w:contextualSpacing w:val="0"/>
        <w:jc w:val="both"/>
        <w:rPr>
          <w:rFonts w:ascii="Arial" w:hAnsi="Arial" w:cs="Arial"/>
          <w:sz w:val="24"/>
          <w:szCs w:val="24"/>
        </w:rPr>
      </w:pPr>
      <w:r w:rsidRPr="00390612">
        <w:rPr>
          <w:rFonts w:ascii="Arial" w:hAnsi="Arial" w:cs="Arial"/>
          <w:sz w:val="24"/>
          <w:szCs w:val="24"/>
        </w:rPr>
        <w:t>Fiscalizar o andamento da obra enfatizando os prazos de execução e marcos contratuais definidos no Cronograma Físico-Financeiro, podendo ser readequado, conforme a necessidade do Município, no decorrer do contrato.</w:t>
      </w:r>
    </w:p>
    <w:p w:rsidR="00977CDC" w:rsidRPr="00390612" w:rsidRDefault="00977CDC" w:rsidP="00390612">
      <w:pPr>
        <w:spacing w:after="120" w:line="360" w:lineRule="auto"/>
        <w:jc w:val="both"/>
        <w:rPr>
          <w:rFonts w:ascii="Arial" w:hAnsi="Arial" w:cs="Arial"/>
          <w:color w:val="000000" w:themeColor="text1"/>
          <w:sz w:val="24"/>
          <w:szCs w:val="24"/>
        </w:rPr>
      </w:pPr>
      <w:bookmarkStart w:id="6" w:name="_Toc139962899"/>
    </w:p>
    <w:p w:rsidR="00523CFA" w:rsidRPr="00AA061F" w:rsidRDefault="003135DD" w:rsidP="00390612">
      <w:pPr>
        <w:pStyle w:val="Ttulo1"/>
        <w:spacing w:before="360" w:after="360" w:line="360" w:lineRule="auto"/>
        <w:jc w:val="both"/>
        <w:rPr>
          <w:rFonts w:ascii="Arial" w:hAnsi="Arial" w:cs="Arial"/>
          <w:color w:val="000000" w:themeColor="text1"/>
          <w:sz w:val="24"/>
          <w:szCs w:val="24"/>
        </w:rPr>
      </w:pPr>
      <w:r w:rsidRPr="00AA061F">
        <w:rPr>
          <w:rFonts w:ascii="Arial" w:hAnsi="Arial" w:cs="Arial"/>
          <w:color w:val="000000" w:themeColor="text1"/>
          <w:sz w:val="24"/>
          <w:szCs w:val="24"/>
        </w:rPr>
        <w:t>7</w:t>
      </w:r>
      <w:r w:rsidR="00523CFA" w:rsidRPr="00AA061F">
        <w:rPr>
          <w:rFonts w:ascii="Arial" w:hAnsi="Arial" w:cs="Arial"/>
          <w:color w:val="000000" w:themeColor="text1"/>
          <w:sz w:val="24"/>
          <w:szCs w:val="24"/>
        </w:rPr>
        <w:t>. Estimativas da quantidade a serem contratadas</w:t>
      </w:r>
      <w:bookmarkEnd w:id="6"/>
    </w:p>
    <w:p w:rsidR="00977CDC" w:rsidRPr="00390612" w:rsidRDefault="00977CDC" w:rsidP="00390612">
      <w:pPr>
        <w:pStyle w:val="PargrafodaLista"/>
        <w:widowControl w:val="0"/>
        <w:numPr>
          <w:ilvl w:val="1"/>
          <w:numId w:val="23"/>
        </w:numPr>
        <w:tabs>
          <w:tab w:val="left" w:pos="928"/>
        </w:tabs>
        <w:autoSpaceDE w:val="0"/>
        <w:autoSpaceDN w:val="0"/>
        <w:spacing w:before="1" w:after="0" w:line="360" w:lineRule="auto"/>
        <w:ind w:right="617"/>
        <w:jc w:val="both"/>
        <w:rPr>
          <w:rFonts w:ascii="Arial" w:hAnsi="Arial" w:cs="Arial"/>
          <w:sz w:val="24"/>
          <w:szCs w:val="24"/>
        </w:rPr>
      </w:pPr>
      <w:r w:rsidRPr="00390612">
        <w:rPr>
          <w:rFonts w:ascii="Arial" w:hAnsi="Arial" w:cs="Arial"/>
          <w:sz w:val="24"/>
          <w:szCs w:val="24"/>
        </w:rPr>
        <w:t xml:space="preserve">Os quantitativos estimados para a contratação pretendida têm como parâmetro os projetos de engenharia, conforme planilha orçamentária e suas </w:t>
      </w:r>
      <w:r w:rsidRPr="00390612">
        <w:rPr>
          <w:rFonts w:ascii="Arial" w:hAnsi="Arial" w:cs="Arial"/>
          <w:sz w:val="24"/>
          <w:szCs w:val="24"/>
        </w:rPr>
        <w:lastRenderedPageBreak/>
        <w:t>respectivas memórias de cálculo (Anexo 01).</w:t>
      </w:r>
    </w:p>
    <w:p w:rsidR="00860886" w:rsidRPr="00AA061F" w:rsidRDefault="003135DD" w:rsidP="00AA061F">
      <w:pPr>
        <w:pStyle w:val="Ttulo1"/>
        <w:spacing w:before="360" w:after="360" w:line="360" w:lineRule="auto"/>
        <w:jc w:val="both"/>
        <w:rPr>
          <w:rFonts w:ascii="Arial" w:hAnsi="Arial" w:cs="Arial"/>
          <w:color w:val="000000" w:themeColor="text1"/>
          <w:sz w:val="24"/>
          <w:szCs w:val="24"/>
        </w:rPr>
      </w:pPr>
      <w:bookmarkStart w:id="7" w:name="_Toc139962900"/>
      <w:r w:rsidRPr="00AA061F">
        <w:rPr>
          <w:rFonts w:ascii="Arial" w:hAnsi="Arial" w:cs="Arial"/>
          <w:color w:val="000000" w:themeColor="text1"/>
          <w:sz w:val="24"/>
          <w:szCs w:val="24"/>
        </w:rPr>
        <w:t>8</w:t>
      </w:r>
      <w:r w:rsidR="00523CFA" w:rsidRPr="00AA061F">
        <w:rPr>
          <w:rFonts w:ascii="Arial" w:hAnsi="Arial" w:cs="Arial"/>
          <w:color w:val="000000" w:themeColor="text1"/>
          <w:sz w:val="24"/>
          <w:szCs w:val="24"/>
        </w:rPr>
        <w:t>. Levantamento de mercado</w:t>
      </w:r>
      <w:bookmarkEnd w:id="7"/>
    </w:p>
    <w:p w:rsidR="00977CDC" w:rsidRPr="00AA061F" w:rsidRDefault="00587CC3" w:rsidP="00AA061F">
      <w:pPr>
        <w:widowControl w:val="0"/>
        <w:autoSpaceDE w:val="0"/>
        <w:autoSpaceDN w:val="0"/>
        <w:spacing w:before="5" w:after="0" w:line="360" w:lineRule="auto"/>
        <w:ind w:left="220" w:right="117" w:firstLine="696"/>
        <w:jc w:val="both"/>
        <w:rPr>
          <w:rFonts w:ascii="Arial" w:eastAsia="Microsoft Sans Serif" w:hAnsi="Arial" w:cs="Arial"/>
          <w:sz w:val="24"/>
          <w:szCs w:val="24"/>
          <w:lang w:val="pt-PT"/>
        </w:rPr>
      </w:pPr>
      <w:bookmarkStart w:id="8" w:name="_Toc139962901"/>
      <w:r w:rsidRPr="00AA061F">
        <w:rPr>
          <w:rFonts w:ascii="Arial" w:eastAsia="Microsoft Sans Serif" w:hAnsi="Arial" w:cs="Arial"/>
          <w:sz w:val="24"/>
          <w:szCs w:val="24"/>
          <w:lang w:val="pt-PT"/>
        </w:rPr>
        <w:t>Será</w:t>
      </w:r>
      <w:r w:rsidRPr="00AA061F">
        <w:rPr>
          <w:rFonts w:ascii="Arial" w:eastAsia="Microsoft Sans Serif" w:hAnsi="Arial" w:cs="Arial"/>
          <w:spacing w:val="1"/>
          <w:sz w:val="24"/>
          <w:szCs w:val="24"/>
          <w:lang w:val="pt-PT"/>
        </w:rPr>
        <w:t xml:space="preserve"> </w:t>
      </w:r>
      <w:r w:rsidRPr="00AA061F">
        <w:rPr>
          <w:rFonts w:ascii="Arial" w:eastAsia="Microsoft Sans Serif" w:hAnsi="Arial" w:cs="Arial"/>
          <w:sz w:val="24"/>
          <w:szCs w:val="24"/>
          <w:lang w:val="pt-PT"/>
        </w:rPr>
        <w:t>elaborada</w:t>
      </w:r>
      <w:r w:rsidRPr="00AA061F">
        <w:rPr>
          <w:rFonts w:ascii="Arial" w:eastAsia="Microsoft Sans Serif" w:hAnsi="Arial" w:cs="Arial"/>
          <w:spacing w:val="1"/>
          <w:sz w:val="24"/>
          <w:szCs w:val="24"/>
          <w:lang w:val="pt-PT"/>
        </w:rPr>
        <w:t xml:space="preserve"> </w:t>
      </w:r>
      <w:r w:rsidRPr="00AA061F">
        <w:rPr>
          <w:rFonts w:ascii="Arial" w:eastAsia="Microsoft Sans Serif" w:hAnsi="Arial" w:cs="Arial"/>
          <w:sz w:val="24"/>
          <w:szCs w:val="24"/>
          <w:lang w:val="pt-PT"/>
        </w:rPr>
        <w:t>pela</w:t>
      </w:r>
      <w:r w:rsidRPr="00AA061F">
        <w:rPr>
          <w:rFonts w:ascii="Arial" w:eastAsia="Microsoft Sans Serif" w:hAnsi="Arial" w:cs="Arial"/>
          <w:spacing w:val="1"/>
          <w:sz w:val="24"/>
          <w:szCs w:val="24"/>
          <w:lang w:val="pt-PT"/>
        </w:rPr>
        <w:t xml:space="preserve"> </w:t>
      </w:r>
      <w:r w:rsidRPr="00AA061F">
        <w:rPr>
          <w:rFonts w:ascii="Arial" w:eastAsia="Microsoft Sans Serif" w:hAnsi="Arial" w:cs="Arial"/>
          <w:sz w:val="24"/>
          <w:szCs w:val="24"/>
          <w:lang w:val="pt-PT"/>
        </w:rPr>
        <w:t>equipe</w:t>
      </w:r>
      <w:r w:rsidRPr="00AA061F">
        <w:rPr>
          <w:rFonts w:ascii="Arial" w:eastAsia="Microsoft Sans Serif" w:hAnsi="Arial" w:cs="Arial"/>
          <w:spacing w:val="1"/>
          <w:sz w:val="24"/>
          <w:szCs w:val="24"/>
          <w:lang w:val="pt-PT"/>
        </w:rPr>
        <w:t xml:space="preserve"> </w:t>
      </w:r>
      <w:r w:rsidRPr="00AA061F">
        <w:rPr>
          <w:rFonts w:ascii="Arial" w:eastAsia="Microsoft Sans Serif" w:hAnsi="Arial" w:cs="Arial"/>
          <w:sz w:val="24"/>
          <w:szCs w:val="24"/>
          <w:lang w:val="pt-PT"/>
        </w:rPr>
        <w:t>técnica</w:t>
      </w:r>
      <w:r w:rsidRPr="00AA061F">
        <w:rPr>
          <w:rFonts w:ascii="Arial" w:eastAsia="Microsoft Sans Serif" w:hAnsi="Arial" w:cs="Arial"/>
          <w:spacing w:val="1"/>
          <w:sz w:val="24"/>
          <w:szCs w:val="24"/>
          <w:lang w:val="pt-PT"/>
        </w:rPr>
        <w:t xml:space="preserve"> do Departamento Municipal de Engenharia, </w:t>
      </w:r>
      <w:r w:rsidRPr="00AA061F">
        <w:rPr>
          <w:rFonts w:ascii="Arial" w:eastAsia="Microsoft Sans Serif" w:hAnsi="Arial" w:cs="Arial"/>
          <w:sz w:val="24"/>
          <w:szCs w:val="24"/>
          <w:lang w:val="pt-PT"/>
        </w:rPr>
        <w:t>planilha orçamentária acompanhada de sua memória</w:t>
      </w:r>
      <w:r w:rsidRPr="00AA061F">
        <w:rPr>
          <w:rFonts w:ascii="Arial" w:eastAsia="Microsoft Sans Serif" w:hAnsi="Arial" w:cs="Arial"/>
          <w:spacing w:val="1"/>
          <w:sz w:val="24"/>
          <w:szCs w:val="24"/>
          <w:lang w:val="pt-PT"/>
        </w:rPr>
        <w:t xml:space="preserve"> </w:t>
      </w:r>
      <w:r w:rsidRPr="00AA061F">
        <w:rPr>
          <w:rFonts w:ascii="Arial" w:eastAsia="Microsoft Sans Serif" w:hAnsi="Arial" w:cs="Arial"/>
          <w:sz w:val="24"/>
          <w:szCs w:val="24"/>
          <w:lang w:val="pt-PT"/>
        </w:rPr>
        <w:t>de</w:t>
      </w:r>
      <w:r w:rsidRPr="00AA061F">
        <w:rPr>
          <w:rFonts w:ascii="Arial" w:eastAsia="Microsoft Sans Serif" w:hAnsi="Arial" w:cs="Arial"/>
          <w:spacing w:val="28"/>
          <w:sz w:val="24"/>
          <w:szCs w:val="24"/>
          <w:lang w:val="pt-PT"/>
        </w:rPr>
        <w:t xml:space="preserve"> </w:t>
      </w:r>
      <w:r w:rsidRPr="00AA061F">
        <w:rPr>
          <w:rFonts w:ascii="Arial" w:eastAsia="Microsoft Sans Serif" w:hAnsi="Arial" w:cs="Arial"/>
          <w:sz w:val="24"/>
          <w:szCs w:val="24"/>
          <w:lang w:val="pt-PT"/>
        </w:rPr>
        <w:t>cálculo</w:t>
      </w:r>
      <w:r w:rsidRPr="00AA061F">
        <w:rPr>
          <w:rFonts w:ascii="Arial" w:eastAsia="Microsoft Sans Serif" w:hAnsi="Arial" w:cs="Arial"/>
          <w:spacing w:val="29"/>
          <w:sz w:val="24"/>
          <w:szCs w:val="24"/>
          <w:lang w:val="pt-PT"/>
        </w:rPr>
        <w:t xml:space="preserve"> </w:t>
      </w:r>
      <w:r w:rsidRPr="00AA061F">
        <w:rPr>
          <w:rFonts w:ascii="Arial" w:eastAsia="Microsoft Sans Serif" w:hAnsi="Arial" w:cs="Arial"/>
          <w:sz w:val="24"/>
          <w:szCs w:val="24"/>
          <w:lang w:val="pt-PT"/>
        </w:rPr>
        <w:t>onde</w:t>
      </w:r>
      <w:r w:rsidRPr="00AA061F">
        <w:rPr>
          <w:rFonts w:ascii="Arial" w:eastAsia="Microsoft Sans Serif" w:hAnsi="Arial" w:cs="Arial"/>
          <w:spacing w:val="29"/>
          <w:sz w:val="24"/>
          <w:szCs w:val="24"/>
          <w:lang w:val="pt-PT"/>
        </w:rPr>
        <w:t xml:space="preserve"> </w:t>
      </w:r>
      <w:r w:rsidRPr="00AA061F">
        <w:rPr>
          <w:rFonts w:ascii="Arial" w:eastAsia="Microsoft Sans Serif" w:hAnsi="Arial" w:cs="Arial"/>
          <w:sz w:val="24"/>
          <w:szCs w:val="24"/>
          <w:lang w:val="pt-PT"/>
        </w:rPr>
        <w:t>sejam</w:t>
      </w:r>
      <w:r w:rsidRPr="00AA061F">
        <w:rPr>
          <w:rFonts w:ascii="Arial" w:eastAsia="Microsoft Sans Serif" w:hAnsi="Arial" w:cs="Arial"/>
          <w:spacing w:val="21"/>
          <w:sz w:val="24"/>
          <w:szCs w:val="24"/>
          <w:lang w:val="pt-PT"/>
        </w:rPr>
        <w:t xml:space="preserve"> </w:t>
      </w:r>
      <w:r w:rsidRPr="00AA061F">
        <w:rPr>
          <w:rFonts w:ascii="Arial" w:eastAsia="Microsoft Sans Serif" w:hAnsi="Arial" w:cs="Arial"/>
          <w:sz w:val="24"/>
          <w:szCs w:val="24"/>
          <w:lang w:val="pt-PT"/>
        </w:rPr>
        <w:t>discriminados</w:t>
      </w:r>
      <w:r w:rsidRPr="00AA061F">
        <w:rPr>
          <w:rFonts w:ascii="Arial" w:eastAsia="Microsoft Sans Serif" w:hAnsi="Arial" w:cs="Arial"/>
          <w:spacing w:val="24"/>
          <w:sz w:val="24"/>
          <w:szCs w:val="24"/>
          <w:lang w:val="pt-PT"/>
        </w:rPr>
        <w:t xml:space="preserve"> </w:t>
      </w:r>
      <w:r w:rsidRPr="00AA061F">
        <w:rPr>
          <w:rFonts w:ascii="Arial" w:eastAsia="Microsoft Sans Serif" w:hAnsi="Arial" w:cs="Arial"/>
          <w:sz w:val="24"/>
          <w:szCs w:val="24"/>
          <w:lang w:val="pt-PT"/>
        </w:rPr>
        <w:t>os</w:t>
      </w:r>
      <w:r w:rsidRPr="00AA061F">
        <w:rPr>
          <w:rFonts w:ascii="Arial" w:eastAsia="Microsoft Sans Serif" w:hAnsi="Arial" w:cs="Arial"/>
          <w:spacing w:val="29"/>
          <w:sz w:val="24"/>
          <w:szCs w:val="24"/>
          <w:lang w:val="pt-PT"/>
        </w:rPr>
        <w:t xml:space="preserve"> </w:t>
      </w:r>
      <w:r w:rsidRPr="00AA061F">
        <w:rPr>
          <w:rFonts w:ascii="Arial" w:eastAsia="Microsoft Sans Serif" w:hAnsi="Arial" w:cs="Arial"/>
          <w:sz w:val="24"/>
          <w:szCs w:val="24"/>
          <w:lang w:val="pt-PT"/>
        </w:rPr>
        <w:t>valores</w:t>
      </w:r>
      <w:r w:rsidRPr="00AA061F">
        <w:rPr>
          <w:rFonts w:ascii="Arial" w:eastAsia="Microsoft Sans Serif" w:hAnsi="Arial" w:cs="Arial"/>
          <w:spacing w:val="28"/>
          <w:sz w:val="24"/>
          <w:szCs w:val="24"/>
          <w:lang w:val="pt-PT"/>
        </w:rPr>
        <w:t xml:space="preserve"> </w:t>
      </w:r>
      <w:r w:rsidRPr="00AA061F">
        <w:rPr>
          <w:rFonts w:ascii="Arial" w:eastAsia="Microsoft Sans Serif" w:hAnsi="Arial" w:cs="Arial"/>
          <w:sz w:val="24"/>
          <w:szCs w:val="24"/>
          <w:lang w:val="pt-PT"/>
        </w:rPr>
        <w:t>unitários</w:t>
      </w:r>
      <w:r w:rsidRPr="00AA061F">
        <w:rPr>
          <w:rFonts w:ascii="Arial" w:eastAsia="Microsoft Sans Serif" w:hAnsi="Arial" w:cs="Arial"/>
          <w:spacing w:val="29"/>
          <w:sz w:val="24"/>
          <w:szCs w:val="24"/>
          <w:lang w:val="pt-PT"/>
        </w:rPr>
        <w:t xml:space="preserve"> </w:t>
      </w:r>
      <w:r w:rsidRPr="00AA061F">
        <w:rPr>
          <w:rFonts w:ascii="Arial" w:eastAsia="Microsoft Sans Serif" w:hAnsi="Arial" w:cs="Arial"/>
          <w:sz w:val="24"/>
          <w:szCs w:val="24"/>
          <w:lang w:val="pt-PT"/>
        </w:rPr>
        <w:t>estimados</w:t>
      </w:r>
      <w:r w:rsidRPr="00AA061F">
        <w:rPr>
          <w:rFonts w:ascii="Arial" w:eastAsia="Microsoft Sans Serif" w:hAnsi="Arial" w:cs="Arial"/>
          <w:spacing w:val="29"/>
          <w:sz w:val="24"/>
          <w:szCs w:val="24"/>
          <w:lang w:val="pt-PT"/>
        </w:rPr>
        <w:t xml:space="preserve"> </w:t>
      </w:r>
      <w:r w:rsidRPr="00AA061F">
        <w:rPr>
          <w:rFonts w:ascii="Arial" w:eastAsia="Microsoft Sans Serif" w:hAnsi="Arial" w:cs="Arial"/>
          <w:sz w:val="24"/>
          <w:szCs w:val="24"/>
          <w:lang w:val="pt-PT"/>
        </w:rPr>
        <w:t>de</w:t>
      </w:r>
      <w:r w:rsidRPr="00AA061F">
        <w:rPr>
          <w:rFonts w:ascii="Arial" w:eastAsia="Microsoft Sans Serif" w:hAnsi="Arial" w:cs="Arial"/>
          <w:spacing w:val="28"/>
          <w:sz w:val="24"/>
          <w:szCs w:val="24"/>
          <w:lang w:val="pt-PT"/>
        </w:rPr>
        <w:t xml:space="preserve"> </w:t>
      </w:r>
      <w:r w:rsidRPr="00AA061F">
        <w:rPr>
          <w:rFonts w:ascii="Arial" w:eastAsia="Microsoft Sans Serif" w:hAnsi="Arial" w:cs="Arial"/>
          <w:sz w:val="24"/>
          <w:szCs w:val="24"/>
          <w:lang w:val="pt-PT"/>
        </w:rPr>
        <w:t>todos</w:t>
      </w:r>
      <w:r w:rsidRPr="00AA061F">
        <w:rPr>
          <w:rFonts w:ascii="Arial" w:eastAsia="Microsoft Sans Serif" w:hAnsi="Arial" w:cs="Arial"/>
          <w:spacing w:val="-61"/>
          <w:sz w:val="24"/>
          <w:szCs w:val="24"/>
          <w:lang w:val="pt-PT"/>
        </w:rPr>
        <w:t xml:space="preserve"> </w:t>
      </w:r>
      <w:r w:rsidRPr="00AA061F">
        <w:rPr>
          <w:rFonts w:ascii="Arial" w:eastAsia="Microsoft Sans Serif" w:hAnsi="Arial" w:cs="Arial"/>
          <w:sz w:val="24"/>
          <w:szCs w:val="24"/>
          <w:lang w:val="pt-PT"/>
        </w:rPr>
        <w:t>os materiais e serviços que serão aplicados na contratação, projeto básico e</w:t>
      </w:r>
      <w:r w:rsidRPr="00AA061F">
        <w:rPr>
          <w:rFonts w:ascii="Arial" w:eastAsia="Microsoft Sans Serif" w:hAnsi="Arial" w:cs="Arial"/>
          <w:spacing w:val="1"/>
          <w:sz w:val="24"/>
          <w:szCs w:val="24"/>
          <w:lang w:val="pt-PT"/>
        </w:rPr>
        <w:t xml:space="preserve"> </w:t>
      </w:r>
      <w:r w:rsidRPr="00AA061F">
        <w:rPr>
          <w:rFonts w:ascii="Arial" w:eastAsia="Microsoft Sans Serif" w:hAnsi="Arial" w:cs="Arial"/>
          <w:sz w:val="24"/>
          <w:szCs w:val="24"/>
          <w:lang w:val="pt-PT"/>
        </w:rPr>
        <w:t>plantas.</w:t>
      </w:r>
    </w:p>
    <w:p w:rsidR="00977CDC" w:rsidRPr="00AA061F" w:rsidRDefault="00977CDC" w:rsidP="00AA061F">
      <w:pPr>
        <w:widowControl w:val="0"/>
        <w:autoSpaceDE w:val="0"/>
        <w:autoSpaceDN w:val="0"/>
        <w:spacing w:before="5" w:after="0" w:line="360" w:lineRule="auto"/>
        <w:ind w:left="220" w:right="117" w:firstLine="696"/>
        <w:jc w:val="both"/>
        <w:rPr>
          <w:rFonts w:ascii="Arial" w:eastAsia="Microsoft Sans Serif" w:hAnsi="Arial" w:cs="Arial"/>
          <w:sz w:val="24"/>
          <w:szCs w:val="24"/>
          <w:lang w:val="pt-PT"/>
        </w:rPr>
      </w:pPr>
      <w:r w:rsidRPr="00AA061F">
        <w:rPr>
          <w:rFonts w:ascii="Arial" w:hAnsi="Arial" w:cs="Arial"/>
          <w:sz w:val="24"/>
          <w:szCs w:val="24"/>
        </w:rPr>
        <w:t>A planilha orçamentária de referência foi elaborada conforme levantamento de quantitativos nos Projetos Básicos e Memoriais Descritivos, sendo que as unidades dimensionais e preços foram obtidas conforme os indicadores: Sistema Nacional de Pesquisa de Custos e Índices da Construção Civil da Caixa Econômica Federal – SINAPI, Sistema de Custo Referencial de Obras do DNIT/SC - SICRO/SC e Cotações com Fornecedores da região.</w:t>
      </w:r>
    </w:p>
    <w:p w:rsidR="00523CFA" w:rsidRPr="00AA061F" w:rsidRDefault="003135DD" w:rsidP="00AA061F">
      <w:pPr>
        <w:pStyle w:val="Ttulo1"/>
        <w:spacing w:before="360" w:after="360" w:line="360" w:lineRule="auto"/>
        <w:jc w:val="both"/>
        <w:rPr>
          <w:rFonts w:ascii="Arial" w:hAnsi="Arial" w:cs="Arial"/>
          <w:color w:val="000000" w:themeColor="text1"/>
          <w:sz w:val="24"/>
          <w:szCs w:val="24"/>
        </w:rPr>
      </w:pPr>
      <w:r w:rsidRPr="00AA061F">
        <w:rPr>
          <w:rFonts w:ascii="Arial" w:hAnsi="Arial" w:cs="Arial"/>
          <w:color w:val="000000" w:themeColor="text1"/>
          <w:sz w:val="24"/>
          <w:szCs w:val="24"/>
        </w:rPr>
        <w:t>9</w:t>
      </w:r>
      <w:r w:rsidR="00523CFA" w:rsidRPr="00AA061F">
        <w:rPr>
          <w:rFonts w:ascii="Arial" w:hAnsi="Arial" w:cs="Arial"/>
          <w:color w:val="000000" w:themeColor="text1"/>
          <w:sz w:val="24"/>
          <w:szCs w:val="24"/>
        </w:rPr>
        <w:t>. Estimativa do valor da contratação</w:t>
      </w:r>
      <w:bookmarkEnd w:id="8"/>
    </w:p>
    <w:p w:rsidR="00176EA7" w:rsidRPr="00390612" w:rsidRDefault="007C7180" w:rsidP="00390612">
      <w:pPr>
        <w:spacing w:before="184" w:line="360" w:lineRule="auto"/>
        <w:ind w:left="222" w:right="608"/>
        <w:jc w:val="both"/>
        <w:rPr>
          <w:rFonts w:ascii="Arial" w:hAnsi="Arial" w:cs="Arial"/>
          <w:sz w:val="24"/>
          <w:szCs w:val="24"/>
        </w:rPr>
      </w:pPr>
      <w:r w:rsidRPr="007C7180">
        <w:rPr>
          <w:rFonts w:ascii="Arial" w:eastAsia="Microsoft Sans Serif" w:hAnsi="Arial" w:cs="Arial"/>
          <w:sz w:val="24"/>
          <w:szCs w:val="24"/>
          <w:lang w:val="pt-PT"/>
        </w:rPr>
        <w:t>O valor estimad</w:t>
      </w:r>
      <w:r w:rsidR="007E13C1">
        <w:rPr>
          <w:rFonts w:ascii="Arial" w:eastAsia="Microsoft Sans Serif" w:hAnsi="Arial" w:cs="Arial"/>
          <w:sz w:val="24"/>
          <w:szCs w:val="24"/>
          <w:lang w:val="pt-PT"/>
        </w:rPr>
        <w:t xml:space="preserve">o da contratação dos serviços é de </w:t>
      </w:r>
      <w:r w:rsidR="007E13C1" w:rsidRPr="007E13C1">
        <w:rPr>
          <w:rFonts w:ascii="Arial" w:hAnsi="Arial" w:cs="Arial"/>
          <w:sz w:val="24"/>
          <w:szCs w:val="24"/>
        </w:rPr>
        <w:t>R$ 655.778,90 (seiscentos e cinquenta e cinco mil e setecentos e setenta e oito reais e noventa centavos)</w:t>
      </w:r>
      <w:r w:rsidR="007E13C1">
        <w:rPr>
          <w:rFonts w:ascii="Arial" w:hAnsi="Arial" w:cs="Arial"/>
          <w:sz w:val="24"/>
          <w:szCs w:val="24"/>
        </w:rPr>
        <w:t xml:space="preserve"> </w:t>
      </w:r>
      <w:r w:rsidRPr="007C7180">
        <w:rPr>
          <w:rFonts w:ascii="Arial" w:eastAsia="Microsoft Sans Serif" w:hAnsi="Arial" w:cs="Arial"/>
          <w:sz w:val="24"/>
          <w:szCs w:val="24"/>
          <w:lang w:val="pt-PT"/>
        </w:rPr>
        <w:t xml:space="preserve">e um prazo previsto de </w:t>
      </w:r>
      <w:r w:rsidR="00052847">
        <w:rPr>
          <w:rFonts w:ascii="Arial" w:eastAsia="Microsoft Sans Serif" w:hAnsi="Arial" w:cs="Arial"/>
          <w:sz w:val="24"/>
          <w:szCs w:val="24"/>
          <w:lang w:val="pt-PT"/>
        </w:rPr>
        <w:t>90</w:t>
      </w:r>
      <w:r w:rsidR="009916CE" w:rsidRPr="00AA061F">
        <w:rPr>
          <w:rFonts w:ascii="Arial" w:eastAsia="Microsoft Sans Serif" w:hAnsi="Arial" w:cs="Arial"/>
          <w:sz w:val="24"/>
          <w:szCs w:val="24"/>
          <w:lang w:val="pt-PT"/>
        </w:rPr>
        <w:t xml:space="preserve"> dias</w:t>
      </w:r>
      <w:r w:rsidRPr="007C7180">
        <w:rPr>
          <w:rFonts w:ascii="Arial" w:eastAsia="Microsoft Sans Serif" w:hAnsi="Arial" w:cs="Arial"/>
          <w:spacing w:val="4"/>
          <w:sz w:val="24"/>
          <w:szCs w:val="24"/>
          <w:lang w:val="pt-PT"/>
        </w:rPr>
        <w:t xml:space="preserve"> </w:t>
      </w:r>
      <w:r w:rsidRPr="007C7180">
        <w:rPr>
          <w:rFonts w:ascii="Arial" w:eastAsia="Microsoft Sans Serif" w:hAnsi="Arial" w:cs="Arial"/>
          <w:sz w:val="24"/>
          <w:szCs w:val="24"/>
          <w:lang w:val="pt-PT"/>
        </w:rPr>
        <w:t>para</w:t>
      </w:r>
      <w:r w:rsidRPr="007C7180">
        <w:rPr>
          <w:rFonts w:ascii="Arial" w:eastAsia="Microsoft Sans Serif" w:hAnsi="Arial" w:cs="Arial"/>
          <w:spacing w:val="-2"/>
          <w:sz w:val="24"/>
          <w:szCs w:val="24"/>
          <w:lang w:val="pt-PT"/>
        </w:rPr>
        <w:t xml:space="preserve"> </w:t>
      </w:r>
      <w:r w:rsidRPr="007C7180">
        <w:rPr>
          <w:rFonts w:ascii="Arial" w:eastAsia="Microsoft Sans Serif" w:hAnsi="Arial" w:cs="Arial"/>
          <w:sz w:val="24"/>
          <w:szCs w:val="24"/>
          <w:lang w:val="pt-PT"/>
        </w:rPr>
        <w:t>a</w:t>
      </w:r>
      <w:r w:rsidRPr="007C7180">
        <w:rPr>
          <w:rFonts w:ascii="Arial" w:eastAsia="Microsoft Sans Serif" w:hAnsi="Arial" w:cs="Arial"/>
          <w:spacing w:val="3"/>
          <w:sz w:val="24"/>
          <w:szCs w:val="24"/>
          <w:lang w:val="pt-PT"/>
        </w:rPr>
        <w:t xml:space="preserve"> </w:t>
      </w:r>
      <w:r w:rsidRPr="007C7180">
        <w:rPr>
          <w:rFonts w:ascii="Arial" w:eastAsia="Microsoft Sans Serif" w:hAnsi="Arial" w:cs="Arial"/>
          <w:sz w:val="24"/>
          <w:szCs w:val="24"/>
          <w:lang w:val="pt-PT"/>
        </w:rPr>
        <w:t>conclusão</w:t>
      </w:r>
      <w:r w:rsidRPr="007C7180">
        <w:rPr>
          <w:rFonts w:ascii="Arial" w:eastAsia="Microsoft Sans Serif" w:hAnsi="Arial" w:cs="Arial"/>
          <w:spacing w:val="3"/>
          <w:sz w:val="24"/>
          <w:szCs w:val="24"/>
          <w:lang w:val="pt-PT"/>
        </w:rPr>
        <w:t xml:space="preserve"> </w:t>
      </w:r>
      <w:r w:rsidRPr="007C7180">
        <w:rPr>
          <w:rFonts w:ascii="Arial" w:eastAsia="Microsoft Sans Serif" w:hAnsi="Arial" w:cs="Arial"/>
          <w:sz w:val="24"/>
          <w:szCs w:val="24"/>
          <w:lang w:val="pt-PT"/>
        </w:rPr>
        <w:t>das</w:t>
      </w:r>
      <w:r w:rsidRPr="007C7180">
        <w:rPr>
          <w:rFonts w:ascii="Arial" w:eastAsia="Microsoft Sans Serif" w:hAnsi="Arial" w:cs="Arial"/>
          <w:spacing w:val="1"/>
          <w:sz w:val="24"/>
          <w:szCs w:val="24"/>
          <w:lang w:val="pt-PT"/>
        </w:rPr>
        <w:t xml:space="preserve"> </w:t>
      </w:r>
      <w:r w:rsidRPr="007C7180">
        <w:rPr>
          <w:rFonts w:ascii="Arial" w:eastAsia="Microsoft Sans Serif" w:hAnsi="Arial" w:cs="Arial"/>
          <w:sz w:val="24"/>
          <w:szCs w:val="24"/>
          <w:lang w:val="pt-PT"/>
        </w:rPr>
        <w:t>obras</w:t>
      </w:r>
      <w:r w:rsidRPr="007C7180">
        <w:rPr>
          <w:rFonts w:ascii="Arial" w:eastAsia="Microsoft Sans Serif" w:hAnsi="Arial" w:cs="Arial"/>
          <w:spacing w:val="2"/>
          <w:sz w:val="24"/>
          <w:szCs w:val="24"/>
          <w:lang w:val="pt-PT"/>
        </w:rPr>
        <w:t xml:space="preserve"> </w:t>
      </w:r>
      <w:r w:rsidRPr="007C7180">
        <w:rPr>
          <w:rFonts w:ascii="Arial" w:eastAsia="Microsoft Sans Serif" w:hAnsi="Arial" w:cs="Arial"/>
          <w:sz w:val="24"/>
          <w:szCs w:val="24"/>
          <w:lang w:val="pt-PT"/>
        </w:rPr>
        <w:t>de</w:t>
      </w:r>
      <w:r w:rsidRPr="007C7180">
        <w:rPr>
          <w:rFonts w:ascii="Arial" w:eastAsia="Microsoft Sans Serif" w:hAnsi="Arial" w:cs="Arial"/>
          <w:spacing w:val="-1"/>
          <w:sz w:val="24"/>
          <w:szCs w:val="24"/>
          <w:lang w:val="pt-PT"/>
        </w:rPr>
        <w:t xml:space="preserve"> </w:t>
      </w:r>
      <w:r w:rsidRPr="007C7180">
        <w:rPr>
          <w:rFonts w:ascii="Arial" w:eastAsia="Microsoft Sans Serif" w:hAnsi="Arial" w:cs="Arial"/>
          <w:sz w:val="24"/>
          <w:szCs w:val="24"/>
          <w:lang w:val="pt-PT"/>
        </w:rPr>
        <w:t>engenharia.</w:t>
      </w:r>
      <w:r w:rsidR="00977CDC" w:rsidRPr="00AA061F">
        <w:rPr>
          <w:rFonts w:ascii="Arial" w:eastAsia="Microsoft Sans Serif" w:hAnsi="Arial" w:cs="Arial"/>
          <w:sz w:val="24"/>
          <w:szCs w:val="24"/>
          <w:lang w:val="pt-PT"/>
        </w:rPr>
        <w:t xml:space="preserve"> </w:t>
      </w:r>
    </w:p>
    <w:p w:rsidR="00523CFA" w:rsidRPr="00AA061F" w:rsidRDefault="003135DD" w:rsidP="00AA061F">
      <w:pPr>
        <w:pStyle w:val="Ttulo1"/>
        <w:spacing w:before="360" w:after="360" w:line="360" w:lineRule="auto"/>
        <w:jc w:val="both"/>
        <w:rPr>
          <w:rFonts w:ascii="Arial" w:hAnsi="Arial" w:cs="Arial"/>
          <w:color w:val="000000" w:themeColor="text1"/>
          <w:sz w:val="24"/>
          <w:szCs w:val="24"/>
        </w:rPr>
      </w:pPr>
      <w:bookmarkStart w:id="9" w:name="_Toc139962902"/>
      <w:r w:rsidRPr="00AA061F">
        <w:rPr>
          <w:rFonts w:ascii="Arial" w:hAnsi="Arial" w:cs="Arial"/>
          <w:color w:val="000000" w:themeColor="text1"/>
          <w:sz w:val="24"/>
          <w:szCs w:val="24"/>
        </w:rPr>
        <w:t>10</w:t>
      </w:r>
      <w:r w:rsidR="00523CFA" w:rsidRPr="00AA061F">
        <w:rPr>
          <w:rFonts w:ascii="Arial" w:hAnsi="Arial" w:cs="Arial"/>
          <w:color w:val="000000" w:themeColor="text1"/>
          <w:sz w:val="24"/>
          <w:szCs w:val="24"/>
        </w:rPr>
        <w:t xml:space="preserve">. </w:t>
      </w:r>
      <w:r w:rsidR="0081552B" w:rsidRPr="00AA061F">
        <w:rPr>
          <w:rFonts w:ascii="Arial" w:hAnsi="Arial" w:cs="Arial"/>
          <w:color w:val="000000" w:themeColor="text1"/>
          <w:sz w:val="24"/>
          <w:szCs w:val="24"/>
        </w:rPr>
        <w:t>Descrição</w:t>
      </w:r>
      <w:r w:rsidR="00523CFA" w:rsidRPr="00AA061F">
        <w:rPr>
          <w:rFonts w:ascii="Arial" w:hAnsi="Arial" w:cs="Arial"/>
          <w:color w:val="000000" w:themeColor="text1"/>
          <w:sz w:val="24"/>
          <w:szCs w:val="24"/>
        </w:rPr>
        <w:t xml:space="preserve"> da solução como um todo</w:t>
      </w:r>
      <w:bookmarkEnd w:id="9"/>
    </w:p>
    <w:p w:rsidR="00390612" w:rsidRDefault="00977CDC" w:rsidP="00390612">
      <w:pPr>
        <w:pStyle w:val="PargrafodaLista"/>
        <w:widowControl w:val="0"/>
        <w:numPr>
          <w:ilvl w:val="1"/>
          <w:numId w:val="13"/>
        </w:numPr>
        <w:tabs>
          <w:tab w:val="left" w:pos="928"/>
        </w:tabs>
        <w:autoSpaceDE w:val="0"/>
        <w:autoSpaceDN w:val="0"/>
        <w:spacing w:before="1" w:after="0" w:line="360" w:lineRule="auto"/>
        <w:ind w:right="617"/>
        <w:contextualSpacing w:val="0"/>
        <w:jc w:val="both"/>
        <w:rPr>
          <w:rFonts w:ascii="Arial" w:hAnsi="Arial" w:cs="Arial"/>
          <w:sz w:val="24"/>
          <w:szCs w:val="24"/>
        </w:rPr>
      </w:pPr>
      <w:bookmarkStart w:id="10" w:name="_Toc139962903"/>
      <w:r w:rsidRPr="00AA061F">
        <w:rPr>
          <w:rFonts w:ascii="Arial" w:hAnsi="Arial" w:cs="Arial"/>
          <w:sz w:val="24"/>
          <w:szCs w:val="24"/>
        </w:rPr>
        <w:t xml:space="preserve">O presente estudo, como já informado, refere-se à contratação de empresa especializada em serviços de engenharia necessários à </w:t>
      </w:r>
      <w:r w:rsidR="00052847">
        <w:rPr>
          <w:rFonts w:ascii="Arial" w:hAnsi="Arial" w:cs="Arial"/>
          <w:sz w:val="24"/>
          <w:szCs w:val="24"/>
        </w:rPr>
        <w:t>construção de um</w:t>
      </w:r>
      <w:r w:rsidR="007E13C1">
        <w:rPr>
          <w:rFonts w:ascii="Arial" w:hAnsi="Arial" w:cs="Arial"/>
          <w:sz w:val="24"/>
          <w:szCs w:val="24"/>
        </w:rPr>
        <w:t>a quadra poliesportiva (</w:t>
      </w:r>
      <w:r w:rsidR="00052847">
        <w:rPr>
          <w:rFonts w:ascii="Arial" w:hAnsi="Arial" w:cs="Arial"/>
          <w:sz w:val="24"/>
          <w:szCs w:val="24"/>
        </w:rPr>
        <w:t>Campo Society</w:t>
      </w:r>
      <w:r w:rsidR="007E13C1">
        <w:rPr>
          <w:rFonts w:ascii="Arial" w:hAnsi="Arial" w:cs="Arial"/>
          <w:sz w:val="24"/>
          <w:szCs w:val="24"/>
        </w:rPr>
        <w:t>)</w:t>
      </w:r>
      <w:r w:rsidR="00052847">
        <w:rPr>
          <w:rFonts w:ascii="Arial" w:hAnsi="Arial" w:cs="Arial"/>
          <w:sz w:val="24"/>
          <w:szCs w:val="24"/>
        </w:rPr>
        <w:t xml:space="preserve"> com arquibancada</w:t>
      </w:r>
      <w:r w:rsidRPr="00AA061F">
        <w:rPr>
          <w:rFonts w:ascii="Arial" w:hAnsi="Arial" w:cs="Arial"/>
          <w:sz w:val="24"/>
          <w:szCs w:val="24"/>
        </w:rPr>
        <w:t>, incluindo mão de obra, equipamentos e materiais necessários, conforme condições e especificações constantes nos documentos anexos. As descrições detalhadas das soluções estão previstas nos memoriais descritivos, documentos anexos.</w:t>
      </w:r>
    </w:p>
    <w:p w:rsidR="00977CDC" w:rsidRPr="00390612" w:rsidRDefault="00977CDC" w:rsidP="00390612">
      <w:pPr>
        <w:pStyle w:val="PargrafodaLista"/>
        <w:widowControl w:val="0"/>
        <w:numPr>
          <w:ilvl w:val="1"/>
          <w:numId w:val="13"/>
        </w:numPr>
        <w:tabs>
          <w:tab w:val="left" w:pos="928"/>
        </w:tabs>
        <w:autoSpaceDE w:val="0"/>
        <w:autoSpaceDN w:val="0"/>
        <w:spacing w:before="1" w:after="0" w:line="360" w:lineRule="auto"/>
        <w:ind w:right="617"/>
        <w:contextualSpacing w:val="0"/>
        <w:jc w:val="both"/>
        <w:rPr>
          <w:rFonts w:ascii="Arial" w:hAnsi="Arial" w:cs="Arial"/>
          <w:sz w:val="24"/>
          <w:szCs w:val="24"/>
        </w:rPr>
      </w:pPr>
      <w:r w:rsidRPr="00390612">
        <w:rPr>
          <w:rFonts w:ascii="Arial" w:hAnsi="Arial" w:cs="Arial"/>
          <w:sz w:val="24"/>
          <w:szCs w:val="24"/>
        </w:rPr>
        <w:t xml:space="preserve">A descrição da solução como um todo, abrange a prestação de serviço </w:t>
      </w:r>
      <w:r w:rsidR="00052847">
        <w:rPr>
          <w:rFonts w:ascii="Arial" w:hAnsi="Arial" w:cs="Arial"/>
          <w:sz w:val="24"/>
          <w:szCs w:val="24"/>
        </w:rPr>
        <w:t xml:space="preserve">para construção de </w:t>
      </w:r>
      <w:r w:rsidR="007331FE">
        <w:rPr>
          <w:rFonts w:ascii="Arial" w:hAnsi="Arial" w:cs="Arial"/>
          <w:sz w:val="24"/>
          <w:szCs w:val="24"/>
        </w:rPr>
        <w:t xml:space="preserve">uma quadra poliesportiva (Campo Society) </w:t>
      </w:r>
      <w:r w:rsidR="00052847">
        <w:rPr>
          <w:rFonts w:ascii="Arial" w:hAnsi="Arial" w:cs="Arial"/>
          <w:sz w:val="24"/>
          <w:szCs w:val="24"/>
        </w:rPr>
        <w:t xml:space="preserve"> com arquibancada</w:t>
      </w:r>
      <w:r w:rsidRPr="00390612">
        <w:rPr>
          <w:rFonts w:ascii="Arial" w:hAnsi="Arial" w:cs="Arial"/>
          <w:sz w:val="24"/>
          <w:szCs w:val="24"/>
        </w:rPr>
        <w:t xml:space="preserve">, com disponibilização de mão de obra não exclusiva, materiais </w:t>
      </w:r>
      <w:r w:rsidRPr="00390612">
        <w:rPr>
          <w:rFonts w:ascii="Arial" w:hAnsi="Arial" w:cs="Arial"/>
          <w:sz w:val="24"/>
          <w:szCs w:val="24"/>
        </w:rPr>
        <w:lastRenderedPageBreak/>
        <w:t>e equipamentos adequados à execução dos trabalhos.</w:t>
      </w:r>
    </w:p>
    <w:p w:rsidR="0081552B" w:rsidRPr="00AA061F" w:rsidRDefault="0081552B" w:rsidP="00AA061F">
      <w:pPr>
        <w:pStyle w:val="Ttulo1"/>
        <w:spacing w:before="360" w:after="360" w:line="360" w:lineRule="auto"/>
        <w:jc w:val="both"/>
        <w:rPr>
          <w:rFonts w:ascii="Arial" w:hAnsi="Arial" w:cs="Arial"/>
          <w:color w:val="000000" w:themeColor="text1"/>
          <w:sz w:val="24"/>
          <w:szCs w:val="24"/>
        </w:rPr>
      </w:pPr>
      <w:r w:rsidRPr="00AA061F">
        <w:rPr>
          <w:rFonts w:ascii="Arial" w:hAnsi="Arial" w:cs="Arial"/>
          <w:color w:val="000000" w:themeColor="text1"/>
          <w:sz w:val="24"/>
          <w:szCs w:val="24"/>
        </w:rPr>
        <w:t>1</w:t>
      </w:r>
      <w:r w:rsidR="003135DD" w:rsidRPr="00AA061F">
        <w:rPr>
          <w:rFonts w:ascii="Arial" w:hAnsi="Arial" w:cs="Arial"/>
          <w:color w:val="000000" w:themeColor="text1"/>
          <w:sz w:val="24"/>
          <w:szCs w:val="24"/>
        </w:rPr>
        <w:t>1</w:t>
      </w:r>
      <w:r w:rsidRPr="00AA061F">
        <w:rPr>
          <w:rFonts w:ascii="Arial" w:hAnsi="Arial" w:cs="Arial"/>
          <w:color w:val="000000" w:themeColor="text1"/>
          <w:sz w:val="24"/>
          <w:szCs w:val="24"/>
        </w:rPr>
        <w:t>. Justificativa para o parcelamento ou não da solução</w:t>
      </w:r>
      <w:bookmarkEnd w:id="10"/>
    </w:p>
    <w:p w:rsidR="00977CDC" w:rsidRPr="00AA061F" w:rsidRDefault="00977CDC" w:rsidP="00AA061F">
      <w:pPr>
        <w:pStyle w:val="PargrafodaLista"/>
        <w:widowControl w:val="0"/>
        <w:numPr>
          <w:ilvl w:val="1"/>
          <w:numId w:val="14"/>
        </w:numPr>
        <w:tabs>
          <w:tab w:val="left" w:pos="786"/>
        </w:tabs>
        <w:autoSpaceDE w:val="0"/>
        <w:autoSpaceDN w:val="0"/>
        <w:spacing w:before="136" w:after="0" w:line="360" w:lineRule="auto"/>
        <w:ind w:right="609"/>
        <w:jc w:val="both"/>
        <w:rPr>
          <w:rFonts w:ascii="Arial" w:hAnsi="Arial" w:cs="Arial"/>
          <w:sz w:val="24"/>
          <w:szCs w:val="24"/>
        </w:rPr>
      </w:pPr>
      <w:bookmarkStart w:id="11" w:name="_Toc139962904"/>
      <w:r w:rsidRPr="00AA061F">
        <w:rPr>
          <w:rFonts w:ascii="Arial" w:hAnsi="Arial" w:cs="Arial"/>
          <w:sz w:val="24"/>
          <w:szCs w:val="24"/>
        </w:rPr>
        <w:t>Nos termos do art. 47, inciso II, da Lei Federal nº 14.133/2021, as licitações atenderão</w:t>
      </w:r>
      <w:r w:rsidRPr="00AA061F">
        <w:rPr>
          <w:rFonts w:ascii="Arial" w:hAnsi="Arial" w:cs="Arial"/>
          <w:spacing w:val="-2"/>
          <w:sz w:val="24"/>
          <w:szCs w:val="24"/>
        </w:rPr>
        <w:t xml:space="preserve"> </w:t>
      </w:r>
      <w:r w:rsidRPr="00AA061F">
        <w:rPr>
          <w:rFonts w:ascii="Arial" w:hAnsi="Arial" w:cs="Arial"/>
          <w:sz w:val="24"/>
          <w:szCs w:val="24"/>
        </w:rPr>
        <w:t>ao</w:t>
      </w:r>
      <w:r w:rsidRPr="00AA061F">
        <w:rPr>
          <w:rFonts w:ascii="Arial" w:hAnsi="Arial" w:cs="Arial"/>
          <w:spacing w:val="-2"/>
          <w:sz w:val="24"/>
          <w:szCs w:val="24"/>
        </w:rPr>
        <w:t xml:space="preserve"> </w:t>
      </w:r>
      <w:r w:rsidRPr="00AA061F">
        <w:rPr>
          <w:rFonts w:ascii="Arial" w:hAnsi="Arial" w:cs="Arial"/>
          <w:sz w:val="24"/>
          <w:szCs w:val="24"/>
        </w:rPr>
        <w:t>princípio</w:t>
      </w:r>
      <w:r w:rsidRPr="00AA061F">
        <w:rPr>
          <w:rFonts w:ascii="Arial" w:hAnsi="Arial" w:cs="Arial"/>
          <w:spacing w:val="-2"/>
          <w:sz w:val="24"/>
          <w:szCs w:val="24"/>
        </w:rPr>
        <w:t xml:space="preserve"> </w:t>
      </w:r>
      <w:r w:rsidRPr="00AA061F">
        <w:rPr>
          <w:rFonts w:ascii="Arial" w:hAnsi="Arial" w:cs="Arial"/>
          <w:sz w:val="24"/>
          <w:szCs w:val="24"/>
        </w:rPr>
        <w:t>do</w:t>
      </w:r>
      <w:r w:rsidRPr="00AA061F">
        <w:rPr>
          <w:rFonts w:ascii="Arial" w:hAnsi="Arial" w:cs="Arial"/>
          <w:spacing w:val="-2"/>
          <w:sz w:val="24"/>
          <w:szCs w:val="24"/>
        </w:rPr>
        <w:t xml:space="preserve"> </w:t>
      </w:r>
      <w:r w:rsidRPr="00AA061F">
        <w:rPr>
          <w:rFonts w:ascii="Arial" w:hAnsi="Arial" w:cs="Arial"/>
          <w:sz w:val="24"/>
          <w:szCs w:val="24"/>
        </w:rPr>
        <w:t>parcelamento,</w:t>
      </w:r>
      <w:r w:rsidRPr="00AA061F">
        <w:rPr>
          <w:rFonts w:ascii="Arial" w:hAnsi="Arial" w:cs="Arial"/>
          <w:spacing w:val="-1"/>
          <w:sz w:val="24"/>
          <w:szCs w:val="24"/>
        </w:rPr>
        <w:t xml:space="preserve"> </w:t>
      </w:r>
      <w:r w:rsidRPr="00AA061F">
        <w:rPr>
          <w:rFonts w:ascii="Arial" w:hAnsi="Arial" w:cs="Arial"/>
          <w:sz w:val="24"/>
          <w:szCs w:val="24"/>
        </w:rPr>
        <w:t>quando</w:t>
      </w:r>
      <w:r w:rsidRPr="00AA061F">
        <w:rPr>
          <w:rFonts w:ascii="Arial" w:hAnsi="Arial" w:cs="Arial"/>
          <w:spacing w:val="-2"/>
          <w:sz w:val="24"/>
          <w:szCs w:val="24"/>
        </w:rPr>
        <w:t xml:space="preserve"> </w:t>
      </w:r>
      <w:r w:rsidRPr="00AA061F">
        <w:rPr>
          <w:rFonts w:ascii="Arial" w:hAnsi="Arial" w:cs="Arial"/>
          <w:sz w:val="24"/>
          <w:szCs w:val="24"/>
        </w:rPr>
        <w:t>tecnicamente</w:t>
      </w:r>
      <w:r w:rsidRPr="00AA061F">
        <w:rPr>
          <w:rFonts w:ascii="Arial" w:hAnsi="Arial" w:cs="Arial"/>
          <w:spacing w:val="-2"/>
          <w:sz w:val="24"/>
          <w:szCs w:val="24"/>
        </w:rPr>
        <w:t xml:space="preserve"> </w:t>
      </w:r>
      <w:r w:rsidRPr="00AA061F">
        <w:rPr>
          <w:rFonts w:ascii="Arial" w:hAnsi="Arial" w:cs="Arial"/>
          <w:sz w:val="24"/>
          <w:szCs w:val="24"/>
        </w:rPr>
        <w:t>viável</w:t>
      </w:r>
      <w:r w:rsidRPr="00AA061F">
        <w:rPr>
          <w:rFonts w:ascii="Arial" w:hAnsi="Arial" w:cs="Arial"/>
          <w:spacing w:val="-2"/>
          <w:sz w:val="24"/>
          <w:szCs w:val="24"/>
        </w:rPr>
        <w:t xml:space="preserve"> </w:t>
      </w:r>
      <w:r w:rsidRPr="00AA061F">
        <w:rPr>
          <w:rFonts w:ascii="Arial" w:hAnsi="Arial" w:cs="Arial"/>
          <w:sz w:val="24"/>
          <w:szCs w:val="24"/>
        </w:rPr>
        <w:t>e</w:t>
      </w:r>
      <w:r w:rsidRPr="00AA061F">
        <w:rPr>
          <w:rFonts w:ascii="Arial" w:hAnsi="Arial" w:cs="Arial"/>
          <w:spacing w:val="-2"/>
          <w:sz w:val="24"/>
          <w:szCs w:val="24"/>
        </w:rPr>
        <w:t xml:space="preserve"> </w:t>
      </w:r>
      <w:r w:rsidRPr="00AA061F">
        <w:rPr>
          <w:rFonts w:ascii="Arial" w:hAnsi="Arial" w:cs="Arial"/>
          <w:sz w:val="24"/>
          <w:szCs w:val="24"/>
        </w:rPr>
        <w:t>economicamente vantajoso. Na aplicação deste princípio, o § 1º do mesmo art. 47 estabelece que</w:t>
      </w:r>
      <w:r w:rsidRPr="00AA061F">
        <w:rPr>
          <w:rFonts w:ascii="Arial" w:hAnsi="Arial" w:cs="Arial"/>
          <w:spacing w:val="40"/>
          <w:sz w:val="24"/>
          <w:szCs w:val="24"/>
        </w:rPr>
        <w:t xml:space="preserve"> </w:t>
      </w:r>
      <w:r w:rsidRPr="00AA061F">
        <w:rPr>
          <w:rFonts w:ascii="Arial" w:hAnsi="Arial" w:cs="Arial"/>
          <w:sz w:val="24"/>
          <w:szCs w:val="24"/>
        </w:rPr>
        <w:t xml:space="preserve">deverão ser considerados a responsabilidade técnica, o custo para a Administração de vários contratos frente às vantagens da redução de custos, com divisão do objeto em itens, e o dever de buscar a ampliação da competição e de evitar a concentração de </w:t>
      </w:r>
      <w:r w:rsidRPr="00AA061F">
        <w:rPr>
          <w:rFonts w:ascii="Arial" w:hAnsi="Arial" w:cs="Arial"/>
          <w:spacing w:val="-2"/>
          <w:sz w:val="24"/>
          <w:szCs w:val="24"/>
        </w:rPr>
        <w:t>mercado.</w:t>
      </w:r>
    </w:p>
    <w:p w:rsidR="00977CDC" w:rsidRPr="00AA061F" w:rsidRDefault="00977CDC" w:rsidP="00AA061F">
      <w:pPr>
        <w:pStyle w:val="PargrafodaLista"/>
        <w:widowControl w:val="0"/>
        <w:numPr>
          <w:ilvl w:val="1"/>
          <w:numId w:val="14"/>
        </w:numPr>
        <w:tabs>
          <w:tab w:val="left" w:pos="786"/>
        </w:tabs>
        <w:autoSpaceDE w:val="0"/>
        <w:autoSpaceDN w:val="0"/>
        <w:spacing w:before="136" w:after="0" w:line="360" w:lineRule="auto"/>
        <w:ind w:right="609"/>
        <w:jc w:val="both"/>
        <w:rPr>
          <w:rFonts w:ascii="Arial" w:hAnsi="Arial" w:cs="Arial"/>
          <w:sz w:val="24"/>
          <w:szCs w:val="24"/>
        </w:rPr>
      </w:pPr>
      <w:r w:rsidRPr="00AA061F">
        <w:rPr>
          <w:rFonts w:ascii="Arial" w:hAnsi="Arial" w:cs="Arial"/>
          <w:sz w:val="24"/>
          <w:szCs w:val="24"/>
        </w:rPr>
        <w:t>Em vista disto, o princípio do parcelamento não deverá ser aplicado à presente contratação, tendo em vista que eventual divisão do objeto geraria perda de economia de escala e causaria inviabilidade técnica, pois geraria maior trabalho de fiscalização contratual frente à falta de padronização e uniformização.</w:t>
      </w:r>
    </w:p>
    <w:p w:rsidR="00977CDC" w:rsidRPr="00AA061F" w:rsidRDefault="00977CDC" w:rsidP="00AA061F">
      <w:pPr>
        <w:pStyle w:val="PargrafodaLista"/>
        <w:widowControl w:val="0"/>
        <w:numPr>
          <w:ilvl w:val="1"/>
          <w:numId w:val="14"/>
        </w:numPr>
        <w:tabs>
          <w:tab w:val="left" w:pos="786"/>
        </w:tabs>
        <w:autoSpaceDE w:val="0"/>
        <w:autoSpaceDN w:val="0"/>
        <w:spacing w:before="136" w:after="0" w:line="360" w:lineRule="auto"/>
        <w:ind w:right="609"/>
        <w:jc w:val="both"/>
        <w:rPr>
          <w:rFonts w:ascii="Arial" w:hAnsi="Arial" w:cs="Arial"/>
          <w:sz w:val="24"/>
          <w:szCs w:val="24"/>
        </w:rPr>
      </w:pPr>
      <w:r w:rsidRPr="00AA061F">
        <w:rPr>
          <w:rFonts w:ascii="Arial" w:hAnsi="Arial" w:cs="Arial"/>
          <w:sz w:val="24"/>
          <w:szCs w:val="24"/>
        </w:rPr>
        <w:t>Ademais, a existência de mais de uma empresa contratada poderia trazer uma série de transtornos quanto à eventual responsabilização por inesperados sinistros ocorridos</w:t>
      </w:r>
      <w:r w:rsidRPr="00AA061F">
        <w:rPr>
          <w:rFonts w:ascii="Arial" w:hAnsi="Arial" w:cs="Arial"/>
          <w:spacing w:val="19"/>
          <w:sz w:val="24"/>
          <w:szCs w:val="24"/>
        </w:rPr>
        <w:t xml:space="preserve"> </w:t>
      </w:r>
      <w:r w:rsidRPr="00AA061F">
        <w:rPr>
          <w:rFonts w:ascii="Arial" w:hAnsi="Arial" w:cs="Arial"/>
          <w:sz w:val="24"/>
          <w:szCs w:val="24"/>
        </w:rPr>
        <w:t>e</w:t>
      </w:r>
      <w:r w:rsidRPr="00AA061F">
        <w:rPr>
          <w:rFonts w:ascii="Arial" w:hAnsi="Arial" w:cs="Arial"/>
          <w:spacing w:val="19"/>
          <w:sz w:val="24"/>
          <w:szCs w:val="24"/>
        </w:rPr>
        <w:t xml:space="preserve"> </w:t>
      </w:r>
      <w:r w:rsidRPr="00AA061F">
        <w:rPr>
          <w:rFonts w:ascii="Arial" w:hAnsi="Arial" w:cs="Arial"/>
          <w:sz w:val="24"/>
          <w:szCs w:val="24"/>
        </w:rPr>
        <w:t>por</w:t>
      </w:r>
      <w:r w:rsidRPr="00AA061F">
        <w:rPr>
          <w:rFonts w:ascii="Arial" w:hAnsi="Arial" w:cs="Arial"/>
          <w:spacing w:val="20"/>
          <w:sz w:val="24"/>
          <w:szCs w:val="24"/>
        </w:rPr>
        <w:t xml:space="preserve"> </w:t>
      </w:r>
      <w:r w:rsidRPr="00AA061F">
        <w:rPr>
          <w:rFonts w:ascii="Arial" w:hAnsi="Arial" w:cs="Arial"/>
          <w:sz w:val="24"/>
          <w:szCs w:val="24"/>
        </w:rPr>
        <w:t>ser</w:t>
      </w:r>
      <w:r w:rsidRPr="00AA061F">
        <w:rPr>
          <w:rFonts w:ascii="Arial" w:hAnsi="Arial" w:cs="Arial"/>
          <w:spacing w:val="20"/>
          <w:sz w:val="24"/>
          <w:szCs w:val="24"/>
        </w:rPr>
        <w:t xml:space="preserve"> </w:t>
      </w:r>
      <w:r w:rsidRPr="00AA061F">
        <w:rPr>
          <w:rFonts w:ascii="Arial" w:hAnsi="Arial" w:cs="Arial"/>
          <w:sz w:val="24"/>
          <w:szCs w:val="24"/>
        </w:rPr>
        <w:t>uma</w:t>
      </w:r>
      <w:r w:rsidRPr="00AA061F">
        <w:rPr>
          <w:rFonts w:ascii="Arial" w:hAnsi="Arial" w:cs="Arial"/>
          <w:spacing w:val="19"/>
          <w:sz w:val="24"/>
          <w:szCs w:val="24"/>
        </w:rPr>
        <w:t xml:space="preserve"> </w:t>
      </w:r>
      <w:r w:rsidRPr="00AA061F">
        <w:rPr>
          <w:rFonts w:ascii="Arial" w:hAnsi="Arial" w:cs="Arial"/>
          <w:sz w:val="24"/>
          <w:szCs w:val="24"/>
        </w:rPr>
        <w:t>obra</w:t>
      </w:r>
      <w:r w:rsidRPr="00AA061F">
        <w:rPr>
          <w:rFonts w:ascii="Arial" w:hAnsi="Arial" w:cs="Arial"/>
          <w:spacing w:val="19"/>
          <w:sz w:val="24"/>
          <w:szCs w:val="24"/>
        </w:rPr>
        <w:t xml:space="preserve"> </w:t>
      </w:r>
      <w:r w:rsidRPr="00AA061F">
        <w:rPr>
          <w:rFonts w:ascii="Arial" w:hAnsi="Arial" w:cs="Arial"/>
          <w:sz w:val="24"/>
          <w:szCs w:val="24"/>
        </w:rPr>
        <w:t>de</w:t>
      </w:r>
      <w:r w:rsidRPr="00AA061F">
        <w:rPr>
          <w:rFonts w:ascii="Arial" w:hAnsi="Arial" w:cs="Arial"/>
          <w:spacing w:val="18"/>
          <w:sz w:val="24"/>
          <w:szCs w:val="24"/>
        </w:rPr>
        <w:t xml:space="preserve"> </w:t>
      </w:r>
      <w:r w:rsidRPr="00AA061F">
        <w:rPr>
          <w:rFonts w:ascii="Arial" w:hAnsi="Arial" w:cs="Arial"/>
          <w:sz w:val="24"/>
          <w:szCs w:val="24"/>
        </w:rPr>
        <w:t>infraestrutura</w:t>
      </w:r>
      <w:r w:rsidRPr="00AA061F">
        <w:rPr>
          <w:rFonts w:ascii="Arial" w:hAnsi="Arial" w:cs="Arial"/>
          <w:spacing w:val="19"/>
          <w:sz w:val="24"/>
          <w:szCs w:val="24"/>
        </w:rPr>
        <w:t xml:space="preserve"> </w:t>
      </w:r>
      <w:r w:rsidRPr="00AA061F">
        <w:rPr>
          <w:rFonts w:ascii="Arial" w:hAnsi="Arial" w:cs="Arial"/>
          <w:sz w:val="24"/>
          <w:szCs w:val="24"/>
        </w:rPr>
        <w:t>as</w:t>
      </w:r>
      <w:r w:rsidRPr="00AA061F">
        <w:rPr>
          <w:rFonts w:ascii="Arial" w:hAnsi="Arial" w:cs="Arial"/>
          <w:spacing w:val="20"/>
          <w:sz w:val="24"/>
          <w:szCs w:val="24"/>
        </w:rPr>
        <w:t xml:space="preserve"> </w:t>
      </w:r>
      <w:r w:rsidRPr="00AA061F">
        <w:rPr>
          <w:rFonts w:ascii="Arial" w:hAnsi="Arial" w:cs="Arial"/>
          <w:sz w:val="24"/>
          <w:szCs w:val="24"/>
        </w:rPr>
        <w:t>empresas</w:t>
      </w:r>
      <w:r w:rsidRPr="00AA061F">
        <w:rPr>
          <w:rFonts w:ascii="Arial" w:hAnsi="Arial" w:cs="Arial"/>
          <w:spacing w:val="20"/>
          <w:sz w:val="24"/>
          <w:szCs w:val="24"/>
        </w:rPr>
        <w:t xml:space="preserve"> </w:t>
      </w:r>
      <w:r w:rsidRPr="00AA061F">
        <w:rPr>
          <w:rFonts w:ascii="Arial" w:hAnsi="Arial" w:cs="Arial"/>
          <w:sz w:val="24"/>
          <w:szCs w:val="24"/>
        </w:rPr>
        <w:t>especializadas</w:t>
      </w:r>
      <w:r w:rsidRPr="00AA061F">
        <w:rPr>
          <w:rFonts w:ascii="Arial" w:hAnsi="Arial" w:cs="Arial"/>
          <w:spacing w:val="20"/>
          <w:sz w:val="24"/>
          <w:szCs w:val="24"/>
        </w:rPr>
        <w:t xml:space="preserve"> </w:t>
      </w:r>
      <w:r w:rsidRPr="00AA061F">
        <w:rPr>
          <w:rFonts w:ascii="Arial" w:hAnsi="Arial" w:cs="Arial"/>
          <w:sz w:val="24"/>
          <w:szCs w:val="24"/>
        </w:rPr>
        <w:t>nesta</w:t>
      </w:r>
      <w:r w:rsidRPr="00AA061F">
        <w:rPr>
          <w:rFonts w:ascii="Arial" w:hAnsi="Arial" w:cs="Arial"/>
          <w:spacing w:val="19"/>
          <w:sz w:val="24"/>
          <w:szCs w:val="24"/>
        </w:rPr>
        <w:t xml:space="preserve"> </w:t>
      </w:r>
      <w:r w:rsidRPr="00AA061F">
        <w:rPr>
          <w:rFonts w:ascii="Arial" w:hAnsi="Arial" w:cs="Arial"/>
          <w:spacing w:val="-4"/>
          <w:sz w:val="24"/>
          <w:szCs w:val="24"/>
        </w:rPr>
        <w:t xml:space="preserve">área </w:t>
      </w:r>
      <w:r w:rsidRPr="00AA061F">
        <w:rPr>
          <w:rFonts w:ascii="Arial" w:hAnsi="Arial" w:cs="Arial"/>
          <w:sz w:val="24"/>
          <w:szCs w:val="24"/>
        </w:rPr>
        <w:t>atendem</w:t>
      </w:r>
      <w:r w:rsidRPr="00AA061F">
        <w:rPr>
          <w:rFonts w:ascii="Arial" w:hAnsi="Arial" w:cs="Arial"/>
          <w:spacing w:val="-2"/>
          <w:sz w:val="24"/>
          <w:szCs w:val="24"/>
        </w:rPr>
        <w:t xml:space="preserve"> </w:t>
      </w:r>
      <w:r w:rsidRPr="00AA061F">
        <w:rPr>
          <w:rFonts w:ascii="Arial" w:hAnsi="Arial" w:cs="Arial"/>
          <w:sz w:val="24"/>
          <w:szCs w:val="24"/>
        </w:rPr>
        <w:t>aos</w:t>
      </w:r>
      <w:r w:rsidRPr="00AA061F">
        <w:rPr>
          <w:rFonts w:ascii="Arial" w:hAnsi="Arial" w:cs="Arial"/>
          <w:spacing w:val="-5"/>
          <w:sz w:val="24"/>
          <w:szCs w:val="24"/>
        </w:rPr>
        <w:t xml:space="preserve"> </w:t>
      </w:r>
      <w:r w:rsidRPr="00AA061F">
        <w:rPr>
          <w:rFonts w:ascii="Arial" w:hAnsi="Arial" w:cs="Arial"/>
          <w:sz w:val="24"/>
          <w:szCs w:val="24"/>
        </w:rPr>
        <w:t>requisitos</w:t>
      </w:r>
      <w:r w:rsidRPr="00AA061F">
        <w:rPr>
          <w:rFonts w:ascii="Arial" w:hAnsi="Arial" w:cs="Arial"/>
          <w:spacing w:val="-4"/>
          <w:sz w:val="24"/>
          <w:szCs w:val="24"/>
        </w:rPr>
        <w:t xml:space="preserve"> </w:t>
      </w:r>
      <w:r w:rsidRPr="00AA061F">
        <w:rPr>
          <w:rFonts w:ascii="Arial" w:hAnsi="Arial" w:cs="Arial"/>
          <w:sz w:val="24"/>
          <w:szCs w:val="24"/>
        </w:rPr>
        <w:t>de</w:t>
      </w:r>
      <w:r w:rsidRPr="00AA061F">
        <w:rPr>
          <w:rFonts w:ascii="Arial" w:hAnsi="Arial" w:cs="Arial"/>
          <w:spacing w:val="-5"/>
          <w:sz w:val="24"/>
          <w:szCs w:val="24"/>
        </w:rPr>
        <w:t xml:space="preserve"> </w:t>
      </w:r>
      <w:r w:rsidRPr="00AA061F">
        <w:rPr>
          <w:rFonts w:ascii="Arial" w:hAnsi="Arial" w:cs="Arial"/>
          <w:sz w:val="24"/>
          <w:szCs w:val="24"/>
        </w:rPr>
        <w:t>pavimentação</w:t>
      </w:r>
      <w:r w:rsidRPr="00AA061F">
        <w:rPr>
          <w:rFonts w:ascii="Arial" w:hAnsi="Arial" w:cs="Arial"/>
          <w:spacing w:val="-6"/>
          <w:sz w:val="24"/>
          <w:szCs w:val="24"/>
        </w:rPr>
        <w:t xml:space="preserve"> </w:t>
      </w:r>
      <w:r w:rsidRPr="00AA061F">
        <w:rPr>
          <w:rFonts w:ascii="Arial" w:hAnsi="Arial" w:cs="Arial"/>
          <w:sz w:val="24"/>
          <w:szCs w:val="24"/>
        </w:rPr>
        <w:t>e</w:t>
      </w:r>
      <w:r w:rsidRPr="00AA061F">
        <w:rPr>
          <w:rFonts w:ascii="Arial" w:hAnsi="Arial" w:cs="Arial"/>
          <w:spacing w:val="-5"/>
          <w:sz w:val="24"/>
          <w:szCs w:val="24"/>
        </w:rPr>
        <w:t xml:space="preserve"> </w:t>
      </w:r>
      <w:r w:rsidRPr="00AA061F">
        <w:rPr>
          <w:rFonts w:ascii="Arial" w:hAnsi="Arial" w:cs="Arial"/>
          <w:sz w:val="24"/>
          <w:szCs w:val="24"/>
        </w:rPr>
        <w:t>sinalização</w:t>
      </w:r>
      <w:r w:rsidRPr="00AA061F">
        <w:rPr>
          <w:rFonts w:ascii="Arial" w:hAnsi="Arial" w:cs="Arial"/>
          <w:spacing w:val="-5"/>
          <w:sz w:val="24"/>
          <w:szCs w:val="24"/>
        </w:rPr>
        <w:t xml:space="preserve"> </w:t>
      </w:r>
      <w:r w:rsidRPr="00AA061F">
        <w:rPr>
          <w:rFonts w:ascii="Arial" w:hAnsi="Arial" w:cs="Arial"/>
          <w:spacing w:val="-2"/>
          <w:sz w:val="24"/>
          <w:szCs w:val="24"/>
        </w:rPr>
        <w:t>simultaneamente.</w:t>
      </w:r>
    </w:p>
    <w:p w:rsidR="0081552B" w:rsidRPr="00AA061F" w:rsidRDefault="0081552B" w:rsidP="00AA061F">
      <w:pPr>
        <w:pStyle w:val="Ttulo1"/>
        <w:spacing w:before="360" w:after="360" w:line="360" w:lineRule="auto"/>
        <w:jc w:val="both"/>
        <w:rPr>
          <w:rFonts w:ascii="Arial" w:hAnsi="Arial" w:cs="Arial"/>
          <w:color w:val="000000" w:themeColor="text1"/>
          <w:sz w:val="24"/>
          <w:szCs w:val="24"/>
        </w:rPr>
      </w:pPr>
      <w:r w:rsidRPr="00AA061F">
        <w:rPr>
          <w:rFonts w:ascii="Arial" w:hAnsi="Arial" w:cs="Arial"/>
          <w:color w:val="000000" w:themeColor="text1"/>
          <w:sz w:val="24"/>
          <w:szCs w:val="24"/>
        </w:rPr>
        <w:t>1</w:t>
      </w:r>
      <w:r w:rsidR="003135DD" w:rsidRPr="00AA061F">
        <w:rPr>
          <w:rFonts w:ascii="Arial" w:hAnsi="Arial" w:cs="Arial"/>
          <w:color w:val="000000" w:themeColor="text1"/>
          <w:sz w:val="24"/>
          <w:szCs w:val="24"/>
        </w:rPr>
        <w:t>2</w:t>
      </w:r>
      <w:r w:rsidRPr="00AA061F">
        <w:rPr>
          <w:rFonts w:ascii="Arial" w:hAnsi="Arial" w:cs="Arial"/>
          <w:color w:val="000000" w:themeColor="text1"/>
          <w:sz w:val="24"/>
          <w:szCs w:val="24"/>
        </w:rPr>
        <w:t>. Demonstrativo dos resultados a serem alcançados</w:t>
      </w:r>
      <w:bookmarkEnd w:id="11"/>
    </w:p>
    <w:p w:rsidR="00977CDC" w:rsidRPr="00390612" w:rsidRDefault="00977CDC" w:rsidP="00390612">
      <w:pPr>
        <w:pStyle w:val="PargrafodaLista"/>
        <w:widowControl w:val="0"/>
        <w:numPr>
          <w:ilvl w:val="1"/>
          <w:numId w:val="15"/>
        </w:numPr>
        <w:tabs>
          <w:tab w:val="left" w:pos="786"/>
        </w:tabs>
        <w:autoSpaceDE w:val="0"/>
        <w:autoSpaceDN w:val="0"/>
        <w:spacing w:before="133" w:after="0" w:line="360" w:lineRule="auto"/>
        <w:ind w:right="617"/>
        <w:jc w:val="both"/>
        <w:rPr>
          <w:rFonts w:ascii="Arial" w:hAnsi="Arial" w:cs="Arial"/>
          <w:sz w:val="24"/>
          <w:szCs w:val="24"/>
        </w:rPr>
      </w:pPr>
      <w:r w:rsidRPr="00390612">
        <w:rPr>
          <w:rFonts w:ascii="Arial" w:hAnsi="Arial" w:cs="Arial"/>
          <w:sz w:val="24"/>
          <w:szCs w:val="24"/>
        </w:rPr>
        <w:t>Pretende-se, com o presente processo licitatório, assegurar a seleção da proposta apta a gerar a contratação mais vantajosa para o Município.</w:t>
      </w:r>
    </w:p>
    <w:p w:rsidR="00390612" w:rsidRDefault="00977CDC" w:rsidP="00390612">
      <w:pPr>
        <w:pStyle w:val="PargrafodaLista"/>
        <w:widowControl w:val="0"/>
        <w:numPr>
          <w:ilvl w:val="1"/>
          <w:numId w:val="15"/>
        </w:numPr>
        <w:tabs>
          <w:tab w:val="left" w:pos="786"/>
        </w:tabs>
        <w:autoSpaceDE w:val="0"/>
        <w:autoSpaceDN w:val="0"/>
        <w:spacing w:before="133" w:after="0" w:line="360" w:lineRule="auto"/>
        <w:ind w:right="617"/>
        <w:jc w:val="both"/>
        <w:rPr>
          <w:rFonts w:ascii="Arial" w:hAnsi="Arial" w:cs="Arial"/>
          <w:sz w:val="24"/>
          <w:szCs w:val="24"/>
        </w:rPr>
      </w:pPr>
      <w:r w:rsidRPr="00AA061F">
        <w:rPr>
          <w:rFonts w:ascii="Arial" w:hAnsi="Arial" w:cs="Arial"/>
          <w:sz w:val="24"/>
          <w:szCs w:val="24"/>
        </w:rPr>
        <w:t>Almeja-se, igualmente, assegurar tratamento isonômico entre os licitantes, bem como a justa competição, bem como evitar contratação com sobrepreço ou com preço manifestamente inexequível e superfaturamento na execução do contrato.</w:t>
      </w:r>
    </w:p>
    <w:p w:rsidR="00390612" w:rsidRDefault="00977CDC" w:rsidP="00390612">
      <w:pPr>
        <w:pStyle w:val="PargrafodaLista"/>
        <w:widowControl w:val="0"/>
        <w:numPr>
          <w:ilvl w:val="1"/>
          <w:numId w:val="15"/>
        </w:numPr>
        <w:tabs>
          <w:tab w:val="left" w:pos="786"/>
        </w:tabs>
        <w:autoSpaceDE w:val="0"/>
        <w:autoSpaceDN w:val="0"/>
        <w:spacing w:before="133" w:after="0" w:line="360" w:lineRule="auto"/>
        <w:ind w:right="617"/>
        <w:jc w:val="both"/>
        <w:rPr>
          <w:rFonts w:ascii="Arial" w:hAnsi="Arial" w:cs="Arial"/>
          <w:sz w:val="24"/>
          <w:szCs w:val="24"/>
        </w:rPr>
      </w:pPr>
      <w:r w:rsidRPr="00390612">
        <w:rPr>
          <w:rFonts w:ascii="Arial" w:hAnsi="Arial" w:cs="Arial"/>
          <w:sz w:val="24"/>
          <w:szCs w:val="24"/>
        </w:rPr>
        <w:t>A contratação decorrente do presente processo licitatório exigirá da contratada o cumprimento</w:t>
      </w:r>
      <w:r w:rsidRPr="00390612">
        <w:rPr>
          <w:rFonts w:ascii="Arial" w:hAnsi="Arial" w:cs="Arial"/>
          <w:spacing w:val="-5"/>
          <w:sz w:val="24"/>
          <w:szCs w:val="24"/>
        </w:rPr>
        <w:t xml:space="preserve"> </w:t>
      </w:r>
      <w:r w:rsidRPr="00390612">
        <w:rPr>
          <w:rFonts w:ascii="Arial" w:hAnsi="Arial" w:cs="Arial"/>
          <w:sz w:val="24"/>
          <w:szCs w:val="24"/>
        </w:rPr>
        <w:t>das</w:t>
      </w:r>
      <w:r w:rsidRPr="00390612">
        <w:rPr>
          <w:rFonts w:ascii="Arial" w:hAnsi="Arial" w:cs="Arial"/>
          <w:spacing w:val="-4"/>
          <w:sz w:val="24"/>
          <w:szCs w:val="24"/>
        </w:rPr>
        <w:t xml:space="preserve"> </w:t>
      </w:r>
      <w:r w:rsidRPr="00390612">
        <w:rPr>
          <w:rFonts w:ascii="Arial" w:hAnsi="Arial" w:cs="Arial"/>
          <w:sz w:val="24"/>
          <w:szCs w:val="24"/>
        </w:rPr>
        <w:t>boas</w:t>
      </w:r>
      <w:r w:rsidRPr="00390612">
        <w:rPr>
          <w:rFonts w:ascii="Arial" w:hAnsi="Arial" w:cs="Arial"/>
          <w:spacing w:val="-4"/>
          <w:sz w:val="24"/>
          <w:szCs w:val="24"/>
        </w:rPr>
        <w:t xml:space="preserve"> </w:t>
      </w:r>
      <w:r w:rsidRPr="00390612">
        <w:rPr>
          <w:rFonts w:ascii="Arial" w:hAnsi="Arial" w:cs="Arial"/>
          <w:sz w:val="24"/>
          <w:szCs w:val="24"/>
        </w:rPr>
        <w:t>práticas</w:t>
      </w:r>
      <w:r w:rsidRPr="00390612">
        <w:rPr>
          <w:rFonts w:ascii="Arial" w:hAnsi="Arial" w:cs="Arial"/>
          <w:spacing w:val="-4"/>
          <w:sz w:val="24"/>
          <w:szCs w:val="24"/>
        </w:rPr>
        <w:t xml:space="preserve"> </w:t>
      </w:r>
      <w:r w:rsidRPr="00390612">
        <w:rPr>
          <w:rFonts w:ascii="Arial" w:hAnsi="Arial" w:cs="Arial"/>
          <w:sz w:val="24"/>
          <w:szCs w:val="24"/>
        </w:rPr>
        <w:t>de</w:t>
      </w:r>
      <w:r w:rsidRPr="00390612">
        <w:rPr>
          <w:rFonts w:ascii="Arial" w:hAnsi="Arial" w:cs="Arial"/>
          <w:spacing w:val="-5"/>
          <w:sz w:val="24"/>
          <w:szCs w:val="24"/>
        </w:rPr>
        <w:t xml:space="preserve"> </w:t>
      </w:r>
      <w:r w:rsidRPr="00390612">
        <w:rPr>
          <w:rFonts w:ascii="Arial" w:hAnsi="Arial" w:cs="Arial"/>
          <w:sz w:val="24"/>
          <w:szCs w:val="24"/>
        </w:rPr>
        <w:t>sustentabilidade,</w:t>
      </w:r>
      <w:r w:rsidRPr="00390612">
        <w:rPr>
          <w:rFonts w:ascii="Arial" w:hAnsi="Arial" w:cs="Arial"/>
          <w:spacing w:val="-3"/>
          <w:sz w:val="24"/>
          <w:szCs w:val="24"/>
        </w:rPr>
        <w:t xml:space="preserve"> </w:t>
      </w:r>
      <w:r w:rsidRPr="00390612">
        <w:rPr>
          <w:rFonts w:ascii="Arial" w:hAnsi="Arial" w:cs="Arial"/>
          <w:sz w:val="24"/>
          <w:szCs w:val="24"/>
        </w:rPr>
        <w:lastRenderedPageBreak/>
        <w:t>contribuindo</w:t>
      </w:r>
      <w:r w:rsidRPr="00390612">
        <w:rPr>
          <w:rFonts w:ascii="Arial" w:hAnsi="Arial" w:cs="Arial"/>
          <w:spacing w:val="-5"/>
          <w:sz w:val="24"/>
          <w:szCs w:val="24"/>
        </w:rPr>
        <w:t xml:space="preserve"> </w:t>
      </w:r>
      <w:r w:rsidRPr="00390612">
        <w:rPr>
          <w:rFonts w:ascii="Arial" w:hAnsi="Arial" w:cs="Arial"/>
          <w:sz w:val="24"/>
          <w:szCs w:val="24"/>
        </w:rPr>
        <w:t>para</w:t>
      </w:r>
      <w:r w:rsidRPr="00390612">
        <w:rPr>
          <w:rFonts w:ascii="Arial" w:hAnsi="Arial" w:cs="Arial"/>
          <w:spacing w:val="-3"/>
          <w:sz w:val="24"/>
          <w:szCs w:val="24"/>
        </w:rPr>
        <w:t xml:space="preserve"> </w:t>
      </w:r>
      <w:r w:rsidRPr="00390612">
        <w:rPr>
          <w:rFonts w:ascii="Arial" w:hAnsi="Arial" w:cs="Arial"/>
          <w:sz w:val="24"/>
          <w:szCs w:val="24"/>
        </w:rPr>
        <w:t>a</w:t>
      </w:r>
      <w:r w:rsidRPr="00390612">
        <w:rPr>
          <w:rFonts w:ascii="Arial" w:hAnsi="Arial" w:cs="Arial"/>
          <w:spacing w:val="-5"/>
          <w:sz w:val="24"/>
          <w:szCs w:val="24"/>
        </w:rPr>
        <w:t xml:space="preserve"> </w:t>
      </w:r>
      <w:r w:rsidRPr="00390612">
        <w:rPr>
          <w:rFonts w:ascii="Arial" w:hAnsi="Arial" w:cs="Arial"/>
          <w:sz w:val="24"/>
          <w:szCs w:val="24"/>
        </w:rPr>
        <w:t>racionalização</w:t>
      </w:r>
      <w:r w:rsidRPr="00390612">
        <w:rPr>
          <w:rFonts w:ascii="Arial" w:hAnsi="Arial" w:cs="Arial"/>
          <w:spacing w:val="-5"/>
          <w:sz w:val="24"/>
          <w:szCs w:val="24"/>
        </w:rPr>
        <w:t xml:space="preserve"> </w:t>
      </w:r>
      <w:r w:rsidRPr="00390612">
        <w:rPr>
          <w:rFonts w:ascii="Arial" w:hAnsi="Arial" w:cs="Arial"/>
          <w:sz w:val="24"/>
          <w:szCs w:val="24"/>
        </w:rPr>
        <w:t>e otimização do uso dos recursos, bem como para a redução dos impactos ambientais.</w:t>
      </w:r>
    </w:p>
    <w:p w:rsidR="00977CDC" w:rsidRPr="00390612" w:rsidRDefault="00977CDC" w:rsidP="00390612">
      <w:pPr>
        <w:pStyle w:val="PargrafodaLista"/>
        <w:widowControl w:val="0"/>
        <w:numPr>
          <w:ilvl w:val="1"/>
          <w:numId w:val="15"/>
        </w:numPr>
        <w:tabs>
          <w:tab w:val="left" w:pos="786"/>
        </w:tabs>
        <w:autoSpaceDE w:val="0"/>
        <w:autoSpaceDN w:val="0"/>
        <w:spacing w:before="133" w:after="0" w:line="360" w:lineRule="auto"/>
        <w:ind w:right="617"/>
        <w:jc w:val="both"/>
        <w:rPr>
          <w:rFonts w:ascii="Arial" w:hAnsi="Arial" w:cs="Arial"/>
          <w:sz w:val="24"/>
          <w:szCs w:val="24"/>
        </w:rPr>
      </w:pPr>
      <w:r w:rsidRPr="00390612">
        <w:rPr>
          <w:rFonts w:ascii="Arial" w:hAnsi="Arial" w:cs="Arial"/>
          <w:sz w:val="24"/>
          <w:szCs w:val="24"/>
        </w:rPr>
        <w:t>Além do mais, a referida obra contribuirá para melhoria da mobilidade urbana no centro da cidade.</w:t>
      </w:r>
    </w:p>
    <w:p w:rsidR="0081552B" w:rsidRPr="00AA061F" w:rsidRDefault="0081552B" w:rsidP="00AA061F">
      <w:pPr>
        <w:spacing w:after="120" w:line="360" w:lineRule="auto"/>
        <w:jc w:val="both"/>
        <w:rPr>
          <w:rFonts w:ascii="Arial" w:hAnsi="Arial" w:cs="Arial"/>
          <w:color w:val="000000" w:themeColor="text1"/>
          <w:sz w:val="24"/>
          <w:szCs w:val="24"/>
        </w:rPr>
      </w:pPr>
    </w:p>
    <w:p w:rsidR="0081552B" w:rsidRPr="00AA061F" w:rsidRDefault="0081552B" w:rsidP="00AA061F">
      <w:pPr>
        <w:pStyle w:val="Ttulo1"/>
        <w:spacing w:before="360" w:after="360" w:line="360" w:lineRule="auto"/>
        <w:jc w:val="both"/>
        <w:rPr>
          <w:rFonts w:ascii="Arial" w:hAnsi="Arial" w:cs="Arial"/>
          <w:color w:val="000000" w:themeColor="text1"/>
          <w:sz w:val="24"/>
          <w:szCs w:val="24"/>
        </w:rPr>
      </w:pPr>
      <w:bookmarkStart w:id="12" w:name="_Toc139962905"/>
      <w:r w:rsidRPr="00AA061F">
        <w:rPr>
          <w:rFonts w:ascii="Arial" w:hAnsi="Arial" w:cs="Arial"/>
          <w:color w:val="000000" w:themeColor="text1"/>
          <w:sz w:val="24"/>
          <w:szCs w:val="24"/>
        </w:rPr>
        <w:t>1</w:t>
      </w:r>
      <w:r w:rsidR="003135DD" w:rsidRPr="00AA061F">
        <w:rPr>
          <w:rFonts w:ascii="Arial" w:hAnsi="Arial" w:cs="Arial"/>
          <w:color w:val="000000" w:themeColor="text1"/>
          <w:sz w:val="24"/>
          <w:szCs w:val="24"/>
        </w:rPr>
        <w:t>3</w:t>
      </w:r>
      <w:r w:rsidRPr="00AA061F">
        <w:rPr>
          <w:rFonts w:ascii="Arial" w:hAnsi="Arial" w:cs="Arial"/>
          <w:color w:val="000000" w:themeColor="text1"/>
          <w:sz w:val="24"/>
          <w:szCs w:val="24"/>
        </w:rPr>
        <w:t>. Providências que serão adotadas pela Administração durante a execução do Contrato</w:t>
      </w:r>
      <w:bookmarkEnd w:id="12"/>
    </w:p>
    <w:p w:rsidR="00977CDC" w:rsidRPr="00AA061F" w:rsidRDefault="00977CDC" w:rsidP="00AA061F">
      <w:pPr>
        <w:pStyle w:val="PargrafodaLista"/>
        <w:widowControl w:val="0"/>
        <w:numPr>
          <w:ilvl w:val="1"/>
          <w:numId w:val="6"/>
        </w:numPr>
        <w:tabs>
          <w:tab w:val="left" w:pos="786"/>
        </w:tabs>
        <w:autoSpaceDE w:val="0"/>
        <w:autoSpaceDN w:val="0"/>
        <w:spacing w:before="137" w:after="0" w:line="360" w:lineRule="auto"/>
        <w:ind w:right="611" w:firstLine="0"/>
        <w:contextualSpacing w:val="0"/>
        <w:jc w:val="both"/>
        <w:rPr>
          <w:rFonts w:ascii="Arial" w:hAnsi="Arial" w:cs="Arial"/>
          <w:sz w:val="24"/>
          <w:szCs w:val="24"/>
        </w:rPr>
      </w:pPr>
      <w:r w:rsidRPr="00AA061F">
        <w:rPr>
          <w:rFonts w:ascii="Arial" w:hAnsi="Arial" w:cs="Arial"/>
          <w:sz w:val="24"/>
          <w:szCs w:val="24"/>
        </w:rPr>
        <w:t>A</w:t>
      </w:r>
      <w:r w:rsidRPr="00AA061F">
        <w:rPr>
          <w:rFonts w:ascii="Arial" w:hAnsi="Arial" w:cs="Arial"/>
          <w:spacing w:val="-1"/>
          <w:sz w:val="24"/>
          <w:szCs w:val="24"/>
        </w:rPr>
        <w:t xml:space="preserve"> </w:t>
      </w:r>
      <w:r w:rsidRPr="00AA061F">
        <w:rPr>
          <w:rFonts w:ascii="Arial" w:hAnsi="Arial" w:cs="Arial"/>
          <w:sz w:val="24"/>
          <w:szCs w:val="24"/>
        </w:rPr>
        <w:t>Coordenadoria</w:t>
      </w:r>
      <w:r w:rsidRPr="00AA061F">
        <w:rPr>
          <w:rFonts w:ascii="Arial" w:hAnsi="Arial" w:cs="Arial"/>
          <w:spacing w:val="-2"/>
          <w:sz w:val="24"/>
          <w:szCs w:val="24"/>
        </w:rPr>
        <w:t xml:space="preserve"> </w:t>
      </w:r>
      <w:r w:rsidRPr="00AA061F">
        <w:rPr>
          <w:rFonts w:ascii="Arial" w:hAnsi="Arial" w:cs="Arial"/>
          <w:sz w:val="24"/>
          <w:szCs w:val="24"/>
        </w:rPr>
        <w:t>de</w:t>
      </w:r>
      <w:r w:rsidRPr="00AA061F">
        <w:rPr>
          <w:rFonts w:ascii="Arial" w:hAnsi="Arial" w:cs="Arial"/>
          <w:spacing w:val="-2"/>
          <w:sz w:val="24"/>
          <w:szCs w:val="24"/>
        </w:rPr>
        <w:t xml:space="preserve"> </w:t>
      </w:r>
      <w:r w:rsidRPr="00AA061F">
        <w:rPr>
          <w:rFonts w:ascii="Arial" w:hAnsi="Arial" w:cs="Arial"/>
          <w:sz w:val="24"/>
          <w:szCs w:val="24"/>
        </w:rPr>
        <w:t>Planejamento indicará</w:t>
      </w:r>
      <w:r w:rsidRPr="00AA061F">
        <w:rPr>
          <w:rFonts w:ascii="Arial" w:hAnsi="Arial" w:cs="Arial"/>
          <w:spacing w:val="-2"/>
          <w:sz w:val="24"/>
          <w:szCs w:val="24"/>
        </w:rPr>
        <w:t xml:space="preserve"> </w:t>
      </w:r>
      <w:r w:rsidRPr="00AA061F">
        <w:rPr>
          <w:rFonts w:ascii="Arial" w:hAnsi="Arial" w:cs="Arial"/>
          <w:sz w:val="24"/>
          <w:szCs w:val="24"/>
        </w:rPr>
        <w:t>servidores</w:t>
      </w:r>
      <w:r w:rsidRPr="00AA061F">
        <w:rPr>
          <w:rFonts w:ascii="Arial" w:hAnsi="Arial" w:cs="Arial"/>
          <w:spacing w:val="-1"/>
          <w:sz w:val="24"/>
          <w:szCs w:val="24"/>
        </w:rPr>
        <w:t xml:space="preserve"> </w:t>
      </w:r>
      <w:r w:rsidRPr="00AA061F">
        <w:rPr>
          <w:rFonts w:ascii="Arial" w:hAnsi="Arial" w:cs="Arial"/>
          <w:sz w:val="24"/>
          <w:szCs w:val="24"/>
        </w:rPr>
        <w:t>para</w:t>
      </w:r>
      <w:r w:rsidRPr="00AA061F">
        <w:rPr>
          <w:rFonts w:ascii="Arial" w:hAnsi="Arial" w:cs="Arial"/>
          <w:spacing w:val="-2"/>
          <w:sz w:val="24"/>
          <w:szCs w:val="24"/>
        </w:rPr>
        <w:t xml:space="preserve"> </w:t>
      </w:r>
      <w:r w:rsidRPr="00AA061F">
        <w:rPr>
          <w:rFonts w:ascii="Arial" w:hAnsi="Arial" w:cs="Arial"/>
          <w:sz w:val="24"/>
          <w:szCs w:val="24"/>
        </w:rPr>
        <w:t>atuarem como</w:t>
      </w:r>
      <w:r w:rsidRPr="00AA061F">
        <w:rPr>
          <w:rFonts w:ascii="Arial" w:hAnsi="Arial" w:cs="Arial"/>
          <w:spacing w:val="-2"/>
          <w:sz w:val="24"/>
          <w:szCs w:val="24"/>
        </w:rPr>
        <w:t xml:space="preserve"> </w:t>
      </w:r>
      <w:r w:rsidRPr="00AA061F">
        <w:rPr>
          <w:rFonts w:ascii="Arial" w:hAnsi="Arial" w:cs="Arial"/>
          <w:sz w:val="24"/>
          <w:szCs w:val="24"/>
        </w:rPr>
        <w:t>gestor</w:t>
      </w:r>
      <w:r w:rsidRPr="00AA061F">
        <w:rPr>
          <w:rFonts w:ascii="Arial" w:hAnsi="Arial" w:cs="Arial"/>
          <w:spacing w:val="-1"/>
          <w:sz w:val="24"/>
          <w:szCs w:val="24"/>
        </w:rPr>
        <w:t xml:space="preserve"> </w:t>
      </w:r>
      <w:r w:rsidRPr="00AA061F">
        <w:rPr>
          <w:rFonts w:ascii="Arial" w:hAnsi="Arial" w:cs="Arial"/>
          <w:sz w:val="24"/>
          <w:szCs w:val="24"/>
        </w:rPr>
        <w:t>e fiscal do contrato.</w:t>
      </w:r>
    </w:p>
    <w:p w:rsidR="00977CDC" w:rsidRPr="00AA061F" w:rsidRDefault="00977CDC" w:rsidP="00AA061F">
      <w:pPr>
        <w:pStyle w:val="PargrafodaLista"/>
        <w:widowControl w:val="0"/>
        <w:numPr>
          <w:ilvl w:val="0"/>
          <w:numId w:val="18"/>
        </w:numPr>
        <w:tabs>
          <w:tab w:val="left" w:pos="788"/>
        </w:tabs>
        <w:autoSpaceDE w:val="0"/>
        <w:autoSpaceDN w:val="0"/>
        <w:spacing w:after="0" w:line="360" w:lineRule="auto"/>
        <w:ind w:hanging="566"/>
        <w:contextualSpacing w:val="0"/>
        <w:jc w:val="both"/>
        <w:rPr>
          <w:rFonts w:ascii="Arial" w:hAnsi="Arial" w:cs="Arial"/>
          <w:sz w:val="24"/>
          <w:szCs w:val="24"/>
        </w:rPr>
      </w:pPr>
      <w:r w:rsidRPr="00AA061F">
        <w:rPr>
          <w:rFonts w:ascii="Arial" w:hAnsi="Arial" w:cs="Arial"/>
          <w:sz w:val="24"/>
          <w:szCs w:val="24"/>
        </w:rPr>
        <w:t>Gestor</w:t>
      </w:r>
      <w:r w:rsidRPr="00AA061F">
        <w:rPr>
          <w:rFonts w:ascii="Arial" w:hAnsi="Arial" w:cs="Arial"/>
          <w:spacing w:val="-6"/>
          <w:sz w:val="24"/>
          <w:szCs w:val="24"/>
        </w:rPr>
        <w:t xml:space="preserve"> </w:t>
      </w:r>
      <w:r w:rsidRPr="00AA061F">
        <w:rPr>
          <w:rFonts w:ascii="Arial" w:hAnsi="Arial" w:cs="Arial"/>
          <w:sz w:val="24"/>
          <w:szCs w:val="24"/>
        </w:rPr>
        <w:t>do</w:t>
      </w:r>
      <w:r w:rsidRPr="00AA061F">
        <w:rPr>
          <w:rFonts w:ascii="Arial" w:hAnsi="Arial" w:cs="Arial"/>
          <w:spacing w:val="-5"/>
          <w:sz w:val="24"/>
          <w:szCs w:val="24"/>
        </w:rPr>
        <w:t xml:space="preserve"> </w:t>
      </w:r>
      <w:r w:rsidRPr="00AA061F">
        <w:rPr>
          <w:rFonts w:ascii="Arial" w:hAnsi="Arial" w:cs="Arial"/>
          <w:sz w:val="24"/>
          <w:szCs w:val="24"/>
        </w:rPr>
        <w:t>Contrato:</w:t>
      </w:r>
      <w:r w:rsidRPr="00AA061F">
        <w:rPr>
          <w:rFonts w:ascii="Arial" w:hAnsi="Arial" w:cs="Arial"/>
          <w:spacing w:val="-2"/>
          <w:sz w:val="24"/>
          <w:szCs w:val="24"/>
        </w:rPr>
        <w:t xml:space="preserve"> </w:t>
      </w:r>
      <w:r w:rsidR="007331FE">
        <w:rPr>
          <w:rFonts w:ascii="Arial" w:hAnsi="Arial" w:cs="Arial"/>
          <w:sz w:val="24"/>
          <w:szCs w:val="24"/>
        </w:rPr>
        <w:t>José Carlos Salapata</w:t>
      </w:r>
      <w:r w:rsidRPr="00AA061F">
        <w:rPr>
          <w:rFonts w:ascii="Arial" w:hAnsi="Arial" w:cs="Arial"/>
          <w:sz w:val="24"/>
          <w:szCs w:val="24"/>
        </w:rPr>
        <w:t>,</w:t>
      </w:r>
      <w:r w:rsidRPr="00AA061F">
        <w:rPr>
          <w:rFonts w:ascii="Arial" w:hAnsi="Arial" w:cs="Arial"/>
          <w:spacing w:val="-4"/>
          <w:sz w:val="24"/>
          <w:szCs w:val="24"/>
        </w:rPr>
        <w:t xml:space="preserve"> </w:t>
      </w:r>
      <w:r w:rsidRPr="00AA061F">
        <w:rPr>
          <w:rFonts w:ascii="Arial" w:hAnsi="Arial" w:cs="Arial"/>
          <w:sz w:val="24"/>
          <w:szCs w:val="24"/>
        </w:rPr>
        <w:t>Secretário</w:t>
      </w:r>
      <w:r w:rsidRPr="00AA061F">
        <w:rPr>
          <w:rFonts w:ascii="Arial" w:hAnsi="Arial" w:cs="Arial"/>
          <w:spacing w:val="-3"/>
          <w:sz w:val="24"/>
          <w:szCs w:val="24"/>
        </w:rPr>
        <w:t xml:space="preserve"> </w:t>
      </w:r>
      <w:r w:rsidRPr="00AA061F">
        <w:rPr>
          <w:rFonts w:ascii="Arial" w:hAnsi="Arial" w:cs="Arial"/>
          <w:sz w:val="24"/>
          <w:szCs w:val="24"/>
        </w:rPr>
        <w:t>Municipal</w:t>
      </w:r>
      <w:r w:rsidRPr="00AA061F">
        <w:rPr>
          <w:rFonts w:ascii="Arial" w:hAnsi="Arial" w:cs="Arial"/>
          <w:spacing w:val="-4"/>
          <w:sz w:val="24"/>
          <w:szCs w:val="24"/>
        </w:rPr>
        <w:t xml:space="preserve"> </w:t>
      </w:r>
      <w:r w:rsidR="0038102E" w:rsidRPr="00AA061F">
        <w:rPr>
          <w:rFonts w:ascii="Arial" w:hAnsi="Arial" w:cs="Arial"/>
          <w:sz w:val="24"/>
          <w:szCs w:val="24"/>
        </w:rPr>
        <w:t xml:space="preserve">de </w:t>
      </w:r>
      <w:r w:rsidR="006D6310">
        <w:rPr>
          <w:rFonts w:ascii="Arial" w:hAnsi="Arial" w:cs="Arial"/>
          <w:sz w:val="24"/>
          <w:szCs w:val="24"/>
        </w:rPr>
        <w:t>Esportes</w:t>
      </w:r>
      <w:r w:rsidRPr="00AA061F">
        <w:rPr>
          <w:rFonts w:ascii="Arial" w:hAnsi="Arial" w:cs="Arial"/>
          <w:spacing w:val="-2"/>
          <w:sz w:val="24"/>
          <w:szCs w:val="24"/>
        </w:rPr>
        <w:t>;</w:t>
      </w:r>
    </w:p>
    <w:p w:rsidR="00977CDC" w:rsidRPr="00AA061F" w:rsidRDefault="00977CDC" w:rsidP="00AA061F">
      <w:pPr>
        <w:pStyle w:val="PargrafodaLista"/>
        <w:widowControl w:val="0"/>
        <w:numPr>
          <w:ilvl w:val="0"/>
          <w:numId w:val="18"/>
        </w:numPr>
        <w:tabs>
          <w:tab w:val="left" w:pos="788"/>
        </w:tabs>
        <w:autoSpaceDE w:val="0"/>
        <w:autoSpaceDN w:val="0"/>
        <w:spacing w:before="134" w:after="0" w:line="360" w:lineRule="auto"/>
        <w:ind w:hanging="566"/>
        <w:contextualSpacing w:val="0"/>
        <w:jc w:val="both"/>
        <w:rPr>
          <w:rFonts w:ascii="Arial" w:hAnsi="Arial" w:cs="Arial"/>
          <w:sz w:val="24"/>
          <w:szCs w:val="24"/>
        </w:rPr>
      </w:pPr>
      <w:r w:rsidRPr="00AA061F">
        <w:rPr>
          <w:rFonts w:ascii="Arial" w:hAnsi="Arial" w:cs="Arial"/>
          <w:sz w:val="24"/>
          <w:szCs w:val="24"/>
        </w:rPr>
        <w:t>Fiscal</w:t>
      </w:r>
      <w:r w:rsidRPr="00AA061F">
        <w:rPr>
          <w:rFonts w:ascii="Arial" w:hAnsi="Arial" w:cs="Arial"/>
          <w:spacing w:val="-8"/>
          <w:sz w:val="24"/>
          <w:szCs w:val="24"/>
        </w:rPr>
        <w:t xml:space="preserve"> </w:t>
      </w:r>
      <w:r w:rsidRPr="00AA061F">
        <w:rPr>
          <w:rFonts w:ascii="Arial" w:hAnsi="Arial" w:cs="Arial"/>
          <w:sz w:val="24"/>
          <w:szCs w:val="24"/>
        </w:rPr>
        <w:t>do</w:t>
      </w:r>
      <w:r w:rsidRPr="00AA061F">
        <w:rPr>
          <w:rFonts w:ascii="Arial" w:hAnsi="Arial" w:cs="Arial"/>
          <w:spacing w:val="-6"/>
          <w:sz w:val="24"/>
          <w:szCs w:val="24"/>
        </w:rPr>
        <w:t xml:space="preserve"> </w:t>
      </w:r>
      <w:r w:rsidRPr="00AA061F">
        <w:rPr>
          <w:rFonts w:ascii="Arial" w:hAnsi="Arial" w:cs="Arial"/>
          <w:sz w:val="24"/>
          <w:szCs w:val="24"/>
        </w:rPr>
        <w:t>Contrato:</w:t>
      </w:r>
      <w:r w:rsidRPr="00AA061F">
        <w:rPr>
          <w:rFonts w:ascii="Arial" w:hAnsi="Arial" w:cs="Arial"/>
          <w:spacing w:val="-2"/>
          <w:sz w:val="24"/>
          <w:szCs w:val="24"/>
        </w:rPr>
        <w:t xml:space="preserve"> </w:t>
      </w:r>
      <w:r w:rsidR="0038102E" w:rsidRPr="00AA061F">
        <w:rPr>
          <w:rFonts w:ascii="Arial" w:hAnsi="Arial" w:cs="Arial"/>
          <w:sz w:val="24"/>
          <w:szCs w:val="24"/>
        </w:rPr>
        <w:t>Patrícia Rodrigues de Almeida</w:t>
      </w:r>
      <w:r w:rsidRPr="00AA061F">
        <w:rPr>
          <w:rFonts w:ascii="Arial" w:hAnsi="Arial" w:cs="Arial"/>
          <w:sz w:val="24"/>
          <w:szCs w:val="24"/>
        </w:rPr>
        <w:t>,</w:t>
      </w:r>
      <w:r w:rsidRPr="00AA061F">
        <w:rPr>
          <w:rFonts w:ascii="Arial" w:hAnsi="Arial" w:cs="Arial"/>
          <w:spacing w:val="-3"/>
          <w:sz w:val="24"/>
          <w:szCs w:val="24"/>
        </w:rPr>
        <w:t xml:space="preserve"> </w:t>
      </w:r>
      <w:r w:rsidR="0038102E" w:rsidRPr="00AA061F">
        <w:rPr>
          <w:rFonts w:ascii="Arial" w:hAnsi="Arial" w:cs="Arial"/>
          <w:sz w:val="24"/>
          <w:szCs w:val="24"/>
        </w:rPr>
        <w:t>Arquiteta e Urbanista</w:t>
      </w:r>
      <w:r w:rsidRPr="00AA061F">
        <w:rPr>
          <w:rFonts w:ascii="Arial" w:hAnsi="Arial" w:cs="Arial"/>
          <w:spacing w:val="-2"/>
          <w:sz w:val="24"/>
          <w:szCs w:val="24"/>
        </w:rPr>
        <w:t>;</w:t>
      </w:r>
    </w:p>
    <w:p w:rsidR="00977CDC" w:rsidRPr="00AA061F" w:rsidRDefault="00977CDC" w:rsidP="00AA061F">
      <w:pPr>
        <w:pStyle w:val="PargrafodaLista"/>
        <w:widowControl w:val="0"/>
        <w:numPr>
          <w:ilvl w:val="0"/>
          <w:numId w:val="18"/>
        </w:numPr>
        <w:tabs>
          <w:tab w:val="left" w:pos="788"/>
        </w:tabs>
        <w:autoSpaceDE w:val="0"/>
        <w:autoSpaceDN w:val="0"/>
        <w:spacing w:before="131" w:after="0" w:line="360" w:lineRule="auto"/>
        <w:ind w:hanging="566"/>
        <w:contextualSpacing w:val="0"/>
        <w:jc w:val="both"/>
        <w:rPr>
          <w:rFonts w:ascii="Arial" w:hAnsi="Arial" w:cs="Arial"/>
          <w:sz w:val="24"/>
          <w:szCs w:val="24"/>
        </w:rPr>
      </w:pPr>
      <w:r w:rsidRPr="00AA061F">
        <w:rPr>
          <w:rFonts w:ascii="Arial" w:hAnsi="Arial" w:cs="Arial"/>
          <w:sz w:val="24"/>
          <w:szCs w:val="24"/>
        </w:rPr>
        <w:t>Fiscal</w:t>
      </w:r>
      <w:r w:rsidRPr="00AA061F">
        <w:rPr>
          <w:rFonts w:ascii="Arial" w:hAnsi="Arial" w:cs="Arial"/>
          <w:spacing w:val="-6"/>
          <w:sz w:val="24"/>
          <w:szCs w:val="24"/>
        </w:rPr>
        <w:t xml:space="preserve"> </w:t>
      </w:r>
      <w:r w:rsidRPr="00AA061F">
        <w:rPr>
          <w:rFonts w:ascii="Arial" w:hAnsi="Arial" w:cs="Arial"/>
          <w:sz w:val="24"/>
          <w:szCs w:val="24"/>
        </w:rPr>
        <w:t>de</w:t>
      </w:r>
      <w:r w:rsidRPr="00AA061F">
        <w:rPr>
          <w:rFonts w:ascii="Arial" w:hAnsi="Arial" w:cs="Arial"/>
          <w:spacing w:val="-4"/>
          <w:sz w:val="24"/>
          <w:szCs w:val="24"/>
        </w:rPr>
        <w:t xml:space="preserve"> </w:t>
      </w:r>
      <w:r w:rsidRPr="00AA061F">
        <w:rPr>
          <w:rFonts w:ascii="Arial" w:hAnsi="Arial" w:cs="Arial"/>
          <w:sz w:val="24"/>
          <w:szCs w:val="24"/>
        </w:rPr>
        <w:t>Obras: Membro</w:t>
      </w:r>
      <w:r w:rsidRPr="00AA061F">
        <w:rPr>
          <w:rFonts w:ascii="Arial" w:hAnsi="Arial" w:cs="Arial"/>
          <w:spacing w:val="-4"/>
          <w:sz w:val="24"/>
          <w:szCs w:val="24"/>
        </w:rPr>
        <w:t xml:space="preserve"> </w:t>
      </w:r>
      <w:r w:rsidRPr="00AA061F">
        <w:rPr>
          <w:rFonts w:ascii="Arial" w:hAnsi="Arial" w:cs="Arial"/>
          <w:sz w:val="24"/>
          <w:szCs w:val="24"/>
        </w:rPr>
        <w:t>da</w:t>
      </w:r>
      <w:r w:rsidRPr="00AA061F">
        <w:rPr>
          <w:rFonts w:ascii="Arial" w:hAnsi="Arial" w:cs="Arial"/>
          <w:spacing w:val="-4"/>
          <w:sz w:val="24"/>
          <w:szCs w:val="24"/>
        </w:rPr>
        <w:t xml:space="preserve"> </w:t>
      </w:r>
      <w:r w:rsidRPr="00AA061F">
        <w:rPr>
          <w:rFonts w:ascii="Arial" w:hAnsi="Arial" w:cs="Arial"/>
          <w:sz w:val="24"/>
          <w:szCs w:val="24"/>
        </w:rPr>
        <w:t>equipe</w:t>
      </w:r>
      <w:r w:rsidRPr="00AA061F">
        <w:rPr>
          <w:rFonts w:ascii="Arial" w:hAnsi="Arial" w:cs="Arial"/>
          <w:spacing w:val="-4"/>
          <w:sz w:val="24"/>
          <w:szCs w:val="24"/>
        </w:rPr>
        <w:t xml:space="preserve"> </w:t>
      </w:r>
      <w:r w:rsidRPr="00AA061F">
        <w:rPr>
          <w:rFonts w:ascii="Arial" w:hAnsi="Arial" w:cs="Arial"/>
          <w:sz w:val="24"/>
          <w:szCs w:val="24"/>
        </w:rPr>
        <w:t>técnica</w:t>
      </w:r>
      <w:r w:rsidRPr="00AA061F">
        <w:rPr>
          <w:rFonts w:ascii="Arial" w:hAnsi="Arial" w:cs="Arial"/>
          <w:spacing w:val="-1"/>
          <w:sz w:val="24"/>
          <w:szCs w:val="24"/>
        </w:rPr>
        <w:t xml:space="preserve"> </w:t>
      </w:r>
      <w:r w:rsidRPr="00AA061F">
        <w:rPr>
          <w:rFonts w:ascii="Arial" w:hAnsi="Arial" w:cs="Arial"/>
          <w:sz w:val="24"/>
          <w:szCs w:val="24"/>
        </w:rPr>
        <w:t>municipal</w:t>
      </w:r>
      <w:r w:rsidRPr="00AA061F">
        <w:rPr>
          <w:rFonts w:ascii="Arial" w:hAnsi="Arial" w:cs="Arial"/>
          <w:spacing w:val="-3"/>
          <w:sz w:val="24"/>
          <w:szCs w:val="24"/>
        </w:rPr>
        <w:t xml:space="preserve"> </w:t>
      </w:r>
      <w:r w:rsidRPr="00AA061F">
        <w:rPr>
          <w:rFonts w:ascii="Arial" w:hAnsi="Arial" w:cs="Arial"/>
          <w:sz w:val="24"/>
          <w:szCs w:val="24"/>
        </w:rPr>
        <w:t>e/ou</w:t>
      </w:r>
      <w:r w:rsidRPr="00AA061F">
        <w:rPr>
          <w:rFonts w:ascii="Arial" w:hAnsi="Arial" w:cs="Arial"/>
          <w:spacing w:val="-4"/>
          <w:sz w:val="24"/>
          <w:szCs w:val="24"/>
        </w:rPr>
        <w:t xml:space="preserve"> </w:t>
      </w:r>
      <w:r w:rsidRPr="00AA061F">
        <w:rPr>
          <w:rFonts w:ascii="Arial" w:hAnsi="Arial" w:cs="Arial"/>
          <w:sz w:val="24"/>
          <w:szCs w:val="24"/>
        </w:rPr>
        <w:t>empresa</w:t>
      </w:r>
      <w:r w:rsidRPr="00AA061F">
        <w:rPr>
          <w:rFonts w:ascii="Arial" w:hAnsi="Arial" w:cs="Arial"/>
          <w:spacing w:val="-3"/>
          <w:sz w:val="24"/>
          <w:szCs w:val="24"/>
        </w:rPr>
        <w:t xml:space="preserve"> </w:t>
      </w:r>
      <w:r w:rsidRPr="00AA061F">
        <w:rPr>
          <w:rFonts w:ascii="Arial" w:hAnsi="Arial" w:cs="Arial"/>
          <w:spacing w:val="-2"/>
          <w:sz w:val="24"/>
          <w:szCs w:val="24"/>
        </w:rPr>
        <w:t>terceirizada.</w:t>
      </w:r>
    </w:p>
    <w:p w:rsidR="00977CDC" w:rsidRPr="00AA061F" w:rsidRDefault="00977CDC" w:rsidP="00AA061F">
      <w:pPr>
        <w:pStyle w:val="PargrafodaLista"/>
        <w:widowControl w:val="0"/>
        <w:numPr>
          <w:ilvl w:val="1"/>
          <w:numId w:val="6"/>
        </w:numPr>
        <w:tabs>
          <w:tab w:val="left" w:pos="788"/>
        </w:tabs>
        <w:autoSpaceDE w:val="0"/>
        <w:autoSpaceDN w:val="0"/>
        <w:spacing w:before="132" w:after="0" w:line="360" w:lineRule="auto"/>
        <w:ind w:right="612" w:firstLine="0"/>
        <w:contextualSpacing w:val="0"/>
        <w:jc w:val="both"/>
        <w:rPr>
          <w:rFonts w:ascii="Arial" w:hAnsi="Arial" w:cs="Arial"/>
          <w:sz w:val="24"/>
          <w:szCs w:val="24"/>
        </w:rPr>
      </w:pPr>
      <w:r w:rsidRPr="00AA061F">
        <w:rPr>
          <w:rFonts w:ascii="Arial" w:hAnsi="Arial" w:cs="Arial"/>
          <w:sz w:val="24"/>
          <w:szCs w:val="24"/>
        </w:rPr>
        <w:t>Algumas</w:t>
      </w:r>
      <w:r w:rsidRPr="00AA061F">
        <w:rPr>
          <w:rFonts w:ascii="Arial" w:hAnsi="Arial" w:cs="Arial"/>
          <w:spacing w:val="80"/>
          <w:sz w:val="24"/>
          <w:szCs w:val="24"/>
        </w:rPr>
        <w:t xml:space="preserve"> </w:t>
      </w:r>
      <w:r w:rsidRPr="00AA061F">
        <w:rPr>
          <w:rFonts w:ascii="Arial" w:hAnsi="Arial" w:cs="Arial"/>
          <w:sz w:val="24"/>
          <w:szCs w:val="24"/>
        </w:rPr>
        <w:t>providências</w:t>
      </w:r>
      <w:r w:rsidRPr="00AA061F">
        <w:rPr>
          <w:rFonts w:ascii="Arial" w:hAnsi="Arial" w:cs="Arial"/>
          <w:spacing w:val="80"/>
          <w:sz w:val="24"/>
          <w:szCs w:val="24"/>
        </w:rPr>
        <w:t xml:space="preserve"> </w:t>
      </w:r>
      <w:r w:rsidRPr="00AA061F">
        <w:rPr>
          <w:rFonts w:ascii="Arial" w:hAnsi="Arial" w:cs="Arial"/>
          <w:sz w:val="24"/>
          <w:szCs w:val="24"/>
        </w:rPr>
        <w:t>serão</w:t>
      </w:r>
      <w:r w:rsidRPr="00AA061F">
        <w:rPr>
          <w:rFonts w:ascii="Arial" w:hAnsi="Arial" w:cs="Arial"/>
          <w:spacing w:val="80"/>
          <w:sz w:val="24"/>
          <w:szCs w:val="24"/>
        </w:rPr>
        <w:t xml:space="preserve"> </w:t>
      </w:r>
      <w:r w:rsidRPr="00AA061F">
        <w:rPr>
          <w:rFonts w:ascii="Arial" w:hAnsi="Arial" w:cs="Arial"/>
          <w:sz w:val="24"/>
          <w:szCs w:val="24"/>
        </w:rPr>
        <w:t>necessárias</w:t>
      </w:r>
      <w:r w:rsidRPr="00AA061F">
        <w:rPr>
          <w:rFonts w:ascii="Arial" w:hAnsi="Arial" w:cs="Arial"/>
          <w:spacing w:val="80"/>
          <w:sz w:val="24"/>
          <w:szCs w:val="24"/>
        </w:rPr>
        <w:t xml:space="preserve"> </w:t>
      </w:r>
      <w:r w:rsidRPr="00AA061F">
        <w:rPr>
          <w:rFonts w:ascii="Arial" w:hAnsi="Arial" w:cs="Arial"/>
          <w:sz w:val="24"/>
          <w:szCs w:val="24"/>
        </w:rPr>
        <w:t>pela</w:t>
      </w:r>
      <w:r w:rsidRPr="00AA061F">
        <w:rPr>
          <w:rFonts w:ascii="Arial" w:hAnsi="Arial" w:cs="Arial"/>
          <w:spacing w:val="80"/>
          <w:sz w:val="24"/>
          <w:szCs w:val="24"/>
        </w:rPr>
        <w:t xml:space="preserve"> </w:t>
      </w:r>
      <w:r w:rsidRPr="00AA061F">
        <w:rPr>
          <w:rFonts w:ascii="Arial" w:hAnsi="Arial" w:cs="Arial"/>
          <w:sz w:val="24"/>
          <w:szCs w:val="24"/>
        </w:rPr>
        <w:t>administração</w:t>
      </w:r>
      <w:r w:rsidRPr="00AA061F">
        <w:rPr>
          <w:rFonts w:ascii="Arial" w:hAnsi="Arial" w:cs="Arial"/>
          <w:spacing w:val="80"/>
          <w:sz w:val="24"/>
          <w:szCs w:val="24"/>
        </w:rPr>
        <w:t xml:space="preserve"> </w:t>
      </w:r>
      <w:r w:rsidRPr="00AA061F">
        <w:rPr>
          <w:rFonts w:ascii="Arial" w:hAnsi="Arial" w:cs="Arial"/>
          <w:sz w:val="24"/>
          <w:szCs w:val="24"/>
        </w:rPr>
        <w:t>para</w:t>
      </w:r>
      <w:r w:rsidRPr="00AA061F">
        <w:rPr>
          <w:rFonts w:ascii="Arial" w:hAnsi="Arial" w:cs="Arial"/>
          <w:spacing w:val="80"/>
          <w:sz w:val="24"/>
          <w:szCs w:val="24"/>
        </w:rPr>
        <w:t xml:space="preserve"> </w:t>
      </w:r>
      <w:r w:rsidRPr="00AA061F">
        <w:rPr>
          <w:rFonts w:ascii="Arial" w:hAnsi="Arial" w:cs="Arial"/>
          <w:sz w:val="24"/>
          <w:szCs w:val="24"/>
        </w:rPr>
        <w:t>iniciar</w:t>
      </w:r>
      <w:r w:rsidRPr="00AA061F">
        <w:rPr>
          <w:rFonts w:ascii="Arial" w:hAnsi="Arial" w:cs="Arial"/>
          <w:spacing w:val="80"/>
          <w:sz w:val="24"/>
          <w:szCs w:val="24"/>
        </w:rPr>
        <w:t xml:space="preserve"> </w:t>
      </w:r>
      <w:r w:rsidRPr="00AA061F">
        <w:rPr>
          <w:rFonts w:ascii="Arial" w:hAnsi="Arial" w:cs="Arial"/>
          <w:sz w:val="24"/>
          <w:szCs w:val="24"/>
        </w:rPr>
        <w:t>a</w:t>
      </w:r>
      <w:r w:rsidRPr="00AA061F">
        <w:rPr>
          <w:rFonts w:ascii="Arial" w:hAnsi="Arial" w:cs="Arial"/>
          <w:spacing w:val="80"/>
          <w:sz w:val="24"/>
          <w:szCs w:val="24"/>
        </w:rPr>
        <w:t xml:space="preserve"> </w:t>
      </w:r>
      <w:r w:rsidRPr="00AA061F">
        <w:rPr>
          <w:rFonts w:ascii="Arial" w:hAnsi="Arial" w:cs="Arial"/>
          <w:sz w:val="24"/>
          <w:szCs w:val="24"/>
        </w:rPr>
        <w:t>execução do objeto:</w:t>
      </w:r>
    </w:p>
    <w:p w:rsidR="00977CDC" w:rsidRPr="00AA061F" w:rsidRDefault="00977CDC" w:rsidP="00AA061F">
      <w:pPr>
        <w:pStyle w:val="PargrafodaLista"/>
        <w:widowControl w:val="0"/>
        <w:numPr>
          <w:ilvl w:val="0"/>
          <w:numId w:val="17"/>
        </w:numPr>
        <w:tabs>
          <w:tab w:val="left" w:pos="788"/>
        </w:tabs>
        <w:autoSpaceDE w:val="0"/>
        <w:autoSpaceDN w:val="0"/>
        <w:spacing w:after="0" w:line="360" w:lineRule="auto"/>
        <w:ind w:hanging="566"/>
        <w:contextualSpacing w:val="0"/>
        <w:jc w:val="both"/>
        <w:rPr>
          <w:rFonts w:ascii="Arial" w:hAnsi="Arial" w:cs="Arial"/>
          <w:sz w:val="24"/>
          <w:szCs w:val="24"/>
        </w:rPr>
      </w:pPr>
      <w:r w:rsidRPr="00AA061F">
        <w:rPr>
          <w:rFonts w:ascii="Arial" w:hAnsi="Arial" w:cs="Arial"/>
          <w:sz w:val="24"/>
          <w:szCs w:val="24"/>
        </w:rPr>
        <w:t>Verificar</w:t>
      </w:r>
      <w:r w:rsidRPr="00AA061F">
        <w:rPr>
          <w:rFonts w:ascii="Arial" w:hAnsi="Arial" w:cs="Arial"/>
          <w:spacing w:val="-6"/>
          <w:sz w:val="24"/>
          <w:szCs w:val="24"/>
        </w:rPr>
        <w:t xml:space="preserve"> </w:t>
      </w:r>
      <w:r w:rsidRPr="00AA061F">
        <w:rPr>
          <w:rFonts w:ascii="Arial" w:hAnsi="Arial" w:cs="Arial"/>
          <w:sz w:val="24"/>
          <w:szCs w:val="24"/>
        </w:rPr>
        <w:t>a</w:t>
      </w:r>
      <w:r w:rsidRPr="00AA061F">
        <w:rPr>
          <w:rFonts w:ascii="Arial" w:hAnsi="Arial" w:cs="Arial"/>
          <w:spacing w:val="-4"/>
          <w:sz w:val="24"/>
          <w:szCs w:val="24"/>
        </w:rPr>
        <w:t xml:space="preserve"> </w:t>
      </w:r>
      <w:r w:rsidRPr="00AA061F">
        <w:rPr>
          <w:rFonts w:ascii="Arial" w:hAnsi="Arial" w:cs="Arial"/>
          <w:sz w:val="24"/>
          <w:szCs w:val="24"/>
        </w:rPr>
        <w:t>necessidade</w:t>
      </w:r>
      <w:r w:rsidRPr="00AA061F">
        <w:rPr>
          <w:rFonts w:ascii="Arial" w:hAnsi="Arial" w:cs="Arial"/>
          <w:spacing w:val="-2"/>
          <w:sz w:val="24"/>
          <w:szCs w:val="24"/>
        </w:rPr>
        <w:t xml:space="preserve"> </w:t>
      </w:r>
      <w:r w:rsidRPr="00AA061F">
        <w:rPr>
          <w:rFonts w:ascii="Arial" w:hAnsi="Arial" w:cs="Arial"/>
          <w:sz w:val="24"/>
          <w:szCs w:val="24"/>
        </w:rPr>
        <w:t>de</w:t>
      </w:r>
      <w:r w:rsidRPr="00AA061F">
        <w:rPr>
          <w:rFonts w:ascii="Arial" w:hAnsi="Arial" w:cs="Arial"/>
          <w:spacing w:val="-5"/>
          <w:sz w:val="24"/>
          <w:szCs w:val="24"/>
        </w:rPr>
        <w:t xml:space="preserve"> </w:t>
      </w:r>
      <w:r w:rsidRPr="00AA061F">
        <w:rPr>
          <w:rFonts w:ascii="Arial" w:hAnsi="Arial" w:cs="Arial"/>
          <w:sz w:val="24"/>
          <w:szCs w:val="24"/>
        </w:rPr>
        <w:t>realocação</w:t>
      </w:r>
      <w:r w:rsidRPr="00AA061F">
        <w:rPr>
          <w:rFonts w:ascii="Arial" w:hAnsi="Arial" w:cs="Arial"/>
          <w:spacing w:val="-4"/>
          <w:sz w:val="24"/>
          <w:szCs w:val="24"/>
        </w:rPr>
        <w:t xml:space="preserve"> </w:t>
      </w:r>
      <w:r w:rsidRPr="00AA061F">
        <w:rPr>
          <w:rFonts w:ascii="Arial" w:hAnsi="Arial" w:cs="Arial"/>
          <w:sz w:val="24"/>
          <w:szCs w:val="24"/>
        </w:rPr>
        <w:t>de</w:t>
      </w:r>
      <w:r w:rsidRPr="00AA061F">
        <w:rPr>
          <w:rFonts w:ascii="Arial" w:hAnsi="Arial" w:cs="Arial"/>
          <w:spacing w:val="-4"/>
          <w:sz w:val="24"/>
          <w:szCs w:val="24"/>
        </w:rPr>
        <w:t xml:space="preserve"> </w:t>
      </w:r>
      <w:r w:rsidRPr="00AA061F">
        <w:rPr>
          <w:rFonts w:ascii="Arial" w:hAnsi="Arial" w:cs="Arial"/>
          <w:spacing w:val="-2"/>
          <w:sz w:val="24"/>
          <w:szCs w:val="24"/>
        </w:rPr>
        <w:t>postes;</w:t>
      </w:r>
    </w:p>
    <w:p w:rsidR="00977CDC" w:rsidRPr="00AA061F" w:rsidRDefault="00977CDC" w:rsidP="00AA061F">
      <w:pPr>
        <w:pStyle w:val="PargrafodaLista"/>
        <w:widowControl w:val="0"/>
        <w:numPr>
          <w:ilvl w:val="0"/>
          <w:numId w:val="17"/>
        </w:numPr>
        <w:tabs>
          <w:tab w:val="left" w:pos="788"/>
        </w:tabs>
        <w:autoSpaceDE w:val="0"/>
        <w:autoSpaceDN w:val="0"/>
        <w:spacing w:before="131" w:after="0" w:line="360" w:lineRule="auto"/>
        <w:ind w:hanging="566"/>
        <w:contextualSpacing w:val="0"/>
        <w:jc w:val="both"/>
        <w:rPr>
          <w:rFonts w:ascii="Arial" w:hAnsi="Arial" w:cs="Arial"/>
          <w:sz w:val="24"/>
          <w:szCs w:val="24"/>
        </w:rPr>
      </w:pPr>
      <w:r w:rsidRPr="00AA061F">
        <w:rPr>
          <w:rFonts w:ascii="Arial" w:hAnsi="Arial" w:cs="Arial"/>
          <w:sz w:val="24"/>
          <w:szCs w:val="24"/>
        </w:rPr>
        <w:t>Definir</w:t>
      </w:r>
      <w:r w:rsidRPr="00AA061F">
        <w:rPr>
          <w:rFonts w:ascii="Arial" w:hAnsi="Arial" w:cs="Arial"/>
          <w:spacing w:val="-3"/>
          <w:sz w:val="24"/>
          <w:szCs w:val="24"/>
        </w:rPr>
        <w:t xml:space="preserve"> </w:t>
      </w:r>
      <w:r w:rsidRPr="00AA061F">
        <w:rPr>
          <w:rFonts w:ascii="Arial" w:hAnsi="Arial" w:cs="Arial"/>
          <w:sz w:val="24"/>
          <w:szCs w:val="24"/>
        </w:rPr>
        <w:t>local</w:t>
      </w:r>
      <w:r w:rsidRPr="00AA061F">
        <w:rPr>
          <w:rFonts w:ascii="Arial" w:hAnsi="Arial" w:cs="Arial"/>
          <w:spacing w:val="-3"/>
          <w:sz w:val="24"/>
          <w:szCs w:val="24"/>
        </w:rPr>
        <w:t xml:space="preserve"> </w:t>
      </w:r>
      <w:r w:rsidRPr="00AA061F">
        <w:rPr>
          <w:rFonts w:ascii="Arial" w:hAnsi="Arial" w:cs="Arial"/>
          <w:sz w:val="24"/>
          <w:szCs w:val="24"/>
        </w:rPr>
        <w:t>de</w:t>
      </w:r>
      <w:r w:rsidRPr="00AA061F">
        <w:rPr>
          <w:rFonts w:ascii="Arial" w:hAnsi="Arial" w:cs="Arial"/>
          <w:spacing w:val="-3"/>
          <w:sz w:val="24"/>
          <w:szCs w:val="24"/>
        </w:rPr>
        <w:t xml:space="preserve"> </w:t>
      </w:r>
      <w:r w:rsidRPr="00AA061F">
        <w:rPr>
          <w:rFonts w:ascii="Arial" w:hAnsi="Arial" w:cs="Arial"/>
          <w:sz w:val="24"/>
          <w:szCs w:val="24"/>
        </w:rPr>
        <w:t>canteiro</w:t>
      </w:r>
      <w:r w:rsidRPr="00AA061F">
        <w:rPr>
          <w:rFonts w:ascii="Arial" w:hAnsi="Arial" w:cs="Arial"/>
          <w:spacing w:val="-1"/>
          <w:sz w:val="24"/>
          <w:szCs w:val="24"/>
        </w:rPr>
        <w:t xml:space="preserve"> </w:t>
      </w:r>
      <w:r w:rsidRPr="00AA061F">
        <w:rPr>
          <w:rFonts w:ascii="Arial" w:hAnsi="Arial" w:cs="Arial"/>
          <w:sz w:val="24"/>
          <w:szCs w:val="24"/>
        </w:rPr>
        <w:t>de</w:t>
      </w:r>
      <w:r w:rsidRPr="00AA061F">
        <w:rPr>
          <w:rFonts w:ascii="Arial" w:hAnsi="Arial" w:cs="Arial"/>
          <w:spacing w:val="-3"/>
          <w:sz w:val="24"/>
          <w:szCs w:val="24"/>
        </w:rPr>
        <w:t xml:space="preserve"> </w:t>
      </w:r>
      <w:r w:rsidRPr="00AA061F">
        <w:rPr>
          <w:rFonts w:ascii="Arial" w:hAnsi="Arial" w:cs="Arial"/>
          <w:spacing w:val="-2"/>
          <w:sz w:val="24"/>
          <w:szCs w:val="24"/>
        </w:rPr>
        <w:t>obra;</w:t>
      </w:r>
    </w:p>
    <w:p w:rsidR="00977CDC" w:rsidRPr="00AA061F" w:rsidRDefault="00977CDC" w:rsidP="00AA061F">
      <w:pPr>
        <w:pStyle w:val="PargrafodaLista"/>
        <w:widowControl w:val="0"/>
        <w:numPr>
          <w:ilvl w:val="1"/>
          <w:numId w:val="6"/>
        </w:numPr>
        <w:tabs>
          <w:tab w:val="left" w:pos="788"/>
        </w:tabs>
        <w:autoSpaceDE w:val="0"/>
        <w:autoSpaceDN w:val="0"/>
        <w:spacing w:before="132" w:after="0" w:line="360" w:lineRule="auto"/>
        <w:ind w:right="609" w:firstLine="0"/>
        <w:contextualSpacing w:val="0"/>
        <w:jc w:val="both"/>
        <w:rPr>
          <w:rFonts w:ascii="Arial" w:hAnsi="Arial" w:cs="Arial"/>
          <w:sz w:val="24"/>
          <w:szCs w:val="24"/>
        </w:rPr>
      </w:pPr>
      <w:r w:rsidRPr="00AA061F">
        <w:rPr>
          <w:rFonts w:ascii="Arial" w:hAnsi="Arial" w:cs="Arial"/>
          <w:sz w:val="24"/>
          <w:szCs w:val="24"/>
        </w:rPr>
        <w:t>Ademais, para que a pretendida contratação tenha sucesso, é preciso que outras etapas sejam concluídas, quais sejam:</w:t>
      </w:r>
    </w:p>
    <w:p w:rsidR="00977CDC" w:rsidRPr="00AA061F" w:rsidRDefault="0038102E" w:rsidP="00AA061F">
      <w:pPr>
        <w:pStyle w:val="PargrafodaLista"/>
        <w:widowControl w:val="0"/>
        <w:numPr>
          <w:ilvl w:val="0"/>
          <w:numId w:val="16"/>
        </w:numPr>
        <w:tabs>
          <w:tab w:val="left" w:pos="788"/>
        </w:tabs>
        <w:autoSpaceDE w:val="0"/>
        <w:autoSpaceDN w:val="0"/>
        <w:spacing w:before="1" w:after="0" w:line="360" w:lineRule="auto"/>
        <w:ind w:hanging="566"/>
        <w:contextualSpacing w:val="0"/>
        <w:jc w:val="both"/>
        <w:rPr>
          <w:rFonts w:ascii="Arial" w:hAnsi="Arial" w:cs="Arial"/>
          <w:sz w:val="24"/>
          <w:szCs w:val="24"/>
        </w:rPr>
      </w:pPr>
      <w:r w:rsidRPr="00AA061F">
        <w:rPr>
          <w:rFonts w:ascii="Arial" w:hAnsi="Arial" w:cs="Arial"/>
          <w:sz w:val="24"/>
          <w:szCs w:val="24"/>
        </w:rPr>
        <w:t>Elaboração</w:t>
      </w:r>
      <w:r w:rsidR="00977CDC" w:rsidRPr="00AA061F">
        <w:rPr>
          <w:rFonts w:ascii="Arial" w:hAnsi="Arial" w:cs="Arial"/>
          <w:spacing w:val="-3"/>
          <w:sz w:val="24"/>
          <w:szCs w:val="24"/>
        </w:rPr>
        <w:t xml:space="preserve"> </w:t>
      </w:r>
      <w:r w:rsidR="00977CDC" w:rsidRPr="00AA061F">
        <w:rPr>
          <w:rFonts w:ascii="Arial" w:hAnsi="Arial" w:cs="Arial"/>
          <w:sz w:val="24"/>
          <w:szCs w:val="24"/>
        </w:rPr>
        <w:t>de</w:t>
      </w:r>
      <w:r w:rsidR="00977CDC" w:rsidRPr="00AA061F">
        <w:rPr>
          <w:rFonts w:ascii="Arial" w:hAnsi="Arial" w:cs="Arial"/>
          <w:spacing w:val="-3"/>
          <w:sz w:val="24"/>
          <w:szCs w:val="24"/>
        </w:rPr>
        <w:t xml:space="preserve"> </w:t>
      </w:r>
      <w:r w:rsidR="00977CDC" w:rsidRPr="00AA061F">
        <w:rPr>
          <w:rFonts w:ascii="Arial" w:hAnsi="Arial" w:cs="Arial"/>
          <w:sz w:val="24"/>
          <w:szCs w:val="24"/>
        </w:rPr>
        <w:t>minuta</w:t>
      </w:r>
      <w:r w:rsidR="00977CDC" w:rsidRPr="00AA061F">
        <w:rPr>
          <w:rFonts w:ascii="Arial" w:hAnsi="Arial" w:cs="Arial"/>
          <w:spacing w:val="-3"/>
          <w:sz w:val="24"/>
          <w:szCs w:val="24"/>
        </w:rPr>
        <w:t xml:space="preserve"> </w:t>
      </w:r>
      <w:r w:rsidR="00977CDC" w:rsidRPr="00AA061F">
        <w:rPr>
          <w:rFonts w:ascii="Arial" w:hAnsi="Arial" w:cs="Arial"/>
          <w:sz w:val="24"/>
          <w:szCs w:val="24"/>
        </w:rPr>
        <w:t>do</w:t>
      </w:r>
      <w:r w:rsidR="00977CDC" w:rsidRPr="00AA061F">
        <w:rPr>
          <w:rFonts w:ascii="Arial" w:hAnsi="Arial" w:cs="Arial"/>
          <w:spacing w:val="-3"/>
          <w:sz w:val="24"/>
          <w:szCs w:val="24"/>
        </w:rPr>
        <w:t xml:space="preserve"> </w:t>
      </w:r>
      <w:r w:rsidR="00977CDC" w:rsidRPr="00AA061F">
        <w:rPr>
          <w:rFonts w:ascii="Arial" w:hAnsi="Arial" w:cs="Arial"/>
          <w:spacing w:val="-2"/>
          <w:sz w:val="24"/>
          <w:szCs w:val="24"/>
        </w:rPr>
        <w:t>edital;</w:t>
      </w:r>
    </w:p>
    <w:p w:rsidR="00977CDC" w:rsidRPr="00AA061F" w:rsidRDefault="0038102E" w:rsidP="00AA061F">
      <w:pPr>
        <w:pStyle w:val="PargrafodaLista"/>
        <w:widowControl w:val="0"/>
        <w:numPr>
          <w:ilvl w:val="0"/>
          <w:numId w:val="16"/>
        </w:numPr>
        <w:tabs>
          <w:tab w:val="left" w:pos="788"/>
        </w:tabs>
        <w:autoSpaceDE w:val="0"/>
        <w:autoSpaceDN w:val="0"/>
        <w:spacing w:before="131" w:after="0" w:line="360" w:lineRule="auto"/>
        <w:ind w:hanging="566"/>
        <w:contextualSpacing w:val="0"/>
        <w:jc w:val="both"/>
        <w:rPr>
          <w:rFonts w:ascii="Arial" w:hAnsi="Arial" w:cs="Arial"/>
          <w:sz w:val="24"/>
          <w:szCs w:val="24"/>
        </w:rPr>
      </w:pPr>
      <w:r w:rsidRPr="00AA061F">
        <w:rPr>
          <w:rFonts w:ascii="Arial" w:hAnsi="Arial" w:cs="Arial"/>
          <w:sz w:val="24"/>
          <w:szCs w:val="24"/>
        </w:rPr>
        <w:t>Realização</w:t>
      </w:r>
      <w:r w:rsidR="00977CDC" w:rsidRPr="00AA061F">
        <w:rPr>
          <w:rFonts w:ascii="Arial" w:hAnsi="Arial" w:cs="Arial"/>
          <w:spacing w:val="-5"/>
          <w:sz w:val="24"/>
          <w:szCs w:val="24"/>
        </w:rPr>
        <w:t xml:space="preserve"> </w:t>
      </w:r>
      <w:r w:rsidR="00977CDC" w:rsidRPr="00AA061F">
        <w:rPr>
          <w:rFonts w:ascii="Arial" w:hAnsi="Arial" w:cs="Arial"/>
          <w:sz w:val="24"/>
          <w:szCs w:val="24"/>
        </w:rPr>
        <w:t>de</w:t>
      </w:r>
      <w:r w:rsidR="00977CDC" w:rsidRPr="00AA061F">
        <w:rPr>
          <w:rFonts w:ascii="Arial" w:hAnsi="Arial" w:cs="Arial"/>
          <w:spacing w:val="-5"/>
          <w:sz w:val="24"/>
          <w:szCs w:val="24"/>
        </w:rPr>
        <w:t xml:space="preserve"> </w:t>
      </w:r>
      <w:r w:rsidR="00977CDC" w:rsidRPr="00AA061F">
        <w:rPr>
          <w:rFonts w:ascii="Arial" w:hAnsi="Arial" w:cs="Arial"/>
          <w:sz w:val="24"/>
          <w:szCs w:val="24"/>
        </w:rPr>
        <w:t>certificação</w:t>
      </w:r>
      <w:r w:rsidR="00977CDC" w:rsidRPr="00AA061F">
        <w:rPr>
          <w:rFonts w:ascii="Arial" w:hAnsi="Arial" w:cs="Arial"/>
          <w:spacing w:val="-5"/>
          <w:sz w:val="24"/>
          <w:szCs w:val="24"/>
        </w:rPr>
        <w:t xml:space="preserve"> </w:t>
      </w:r>
      <w:r w:rsidR="00977CDC" w:rsidRPr="00AA061F">
        <w:rPr>
          <w:rFonts w:ascii="Arial" w:hAnsi="Arial" w:cs="Arial"/>
          <w:sz w:val="24"/>
          <w:szCs w:val="24"/>
        </w:rPr>
        <w:t>de</w:t>
      </w:r>
      <w:r w:rsidR="00977CDC" w:rsidRPr="00AA061F">
        <w:rPr>
          <w:rFonts w:ascii="Arial" w:hAnsi="Arial" w:cs="Arial"/>
          <w:spacing w:val="-5"/>
          <w:sz w:val="24"/>
          <w:szCs w:val="24"/>
        </w:rPr>
        <w:t xml:space="preserve"> </w:t>
      </w:r>
      <w:r w:rsidR="00977CDC" w:rsidRPr="00AA061F">
        <w:rPr>
          <w:rFonts w:ascii="Arial" w:hAnsi="Arial" w:cs="Arial"/>
          <w:sz w:val="24"/>
          <w:szCs w:val="24"/>
        </w:rPr>
        <w:t>disponibilidade</w:t>
      </w:r>
      <w:r w:rsidR="00977CDC" w:rsidRPr="00AA061F">
        <w:rPr>
          <w:rFonts w:ascii="Arial" w:hAnsi="Arial" w:cs="Arial"/>
          <w:spacing w:val="-4"/>
          <w:sz w:val="24"/>
          <w:szCs w:val="24"/>
        </w:rPr>
        <w:t xml:space="preserve"> </w:t>
      </w:r>
      <w:r w:rsidR="00977CDC" w:rsidRPr="00AA061F">
        <w:rPr>
          <w:rFonts w:ascii="Arial" w:hAnsi="Arial" w:cs="Arial"/>
          <w:spacing w:val="-2"/>
          <w:sz w:val="24"/>
          <w:szCs w:val="24"/>
        </w:rPr>
        <w:t>orçamentária;</w:t>
      </w:r>
    </w:p>
    <w:p w:rsidR="00977CDC" w:rsidRPr="00AA061F" w:rsidRDefault="0038102E" w:rsidP="00AA061F">
      <w:pPr>
        <w:pStyle w:val="PargrafodaLista"/>
        <w:widowControl w:val="0"/>
        <w:numPr>
          <w:ilvl w:val="0"/>
          <w:numId w:val="16"/>
        </w:numPr>
        <w:tabs>
          <w:tab w:val="left" w:pos="788"/>
        </w:tabs>
        <w:autoSpaceDE w:val="0"/>
        <w:autoSpaceDN w:val="0"/>
        <w:spacing w:before="132" w:after="0" w:line="360" w:lineRule="auto"/>
        <w:ind w:left="222" w:right="618" w:firstLine="0"/>
        <w:contextualSpacing w:val="0"/>
        <w:jc w:val="both"/>
        <w:rPr>
          <w:rFonts w:ascii="Arial" w:hAnsi="Arial" w:cs="Arial"/>
          <w:sz w:val="24"/>
          <w:szCs w:val="24"/>
        </w:rPr>
      </w:pPr>
      <w:r w:rsidRPr="00AA061F">
        <w:rPr>
          <w:rFonts w:ascii="Arial" w:hAnsi="Arial" w:cs="Arial"/>
          <w:sz w:val="24"/>
          <w:szCs w:val="24"/>
        </w:rPr>
        <w:t>Designação</w:t>
      </w:r>
      <w:r w:rsidR="00977CDC" w:rsidRPr="00AA061F">
        <w:rPr>
          <w:rFonts w:ascii="Arial" w:hAnsi="Arial" w:cs="Arial"/>
          <w:spacing w:val="40"/>
          <w:sz w:val="24"/>
          <w:szCs w:val="24"/>
        </w:rPr>
        <w:t xml:space="preserve"> </w:t>
      </w:r>
      <w:r w:rsidR="00977CDC" w:rsidRPr="00AA061F">
        <w:rPr>
          <w:rFonts w:ascii="Arial" w:hAnsi="Arial" w:cs="Arial"/>
          <w:sz w:val="24"/>
          <w:szCs w:val="24"/>
        </w:rPr>
        <w:t>em</w:t>
      </w:r>
      <w:r w:rsidR="00977CDC" w:rsidRPr="00AA061F">
        <w:rPr>
          <w:rFonts w:ascii="Arial" w:hAnsi="Arial" w:cs="Arial"/>
          <w:spacing w:val="40"/>
          <w:sz w:val="24"/>
          <w:szCs w:val="24"/>
        </w:rPr>
        <w:t xml:space="preserve"> </w:t>
      </w:r>
      <w:r w:rsidR="00977CDC" w:rsidRPr="00AA061F">
        <w:rPr>
          <w:rFonts w:ascii="Arial" w:hAnsi="Arial" w:cs="Arial"/>
          <w:sz w:val="24"/>
          <w:szCs w:val="24"/>
        </w:rPr>
        <w:t>Portaria</w:t>
      </w:r>
      <w:r w:rsidR="00977CDC" w:rsidRPr="00AA061F">
        <w:rPr>
          <w:rFonts w:ascii="Arial" w:hAnsi="Arial" w:cs="Arial"/>
          <w:spacing w:val="40"/>
          <w:sz w:val="24"/>
          <w:szCs w:val="24"/>
        </w:rPr>
        <w:t xml:space="preserve"> </w:t>
      </w:r>
      <w:r w:rsidR="00977CDC" w:rsidRPr="00AA061F">
        <w:rPr>
          <w:rFonts w:ascii="Arial" w:hAnsi="Arial" w:cs="Arial"/>
          <w:sz w:val="24"/>
          <w:szCs w:val="24"/>
        </w:rPr>
        <w:t>de</w:t>
      </w:r>
      <w:r w:rsidR="00977CDC" w:rsidRPr="00AA061F">
        <w:rPr>
          <w:rFonts w:ascii="Arial" w:hAnsi="Arial" w:cs="Arial"/>
          <w:spacing w:val="40"/>
          <w:sz w:val="24"/>
          <w:szCs w:val="24"/>
        </w:rPr>
        <w:t xml:space="preserve"> </w:t>
      </w:r>
      <w:r w:rsidR="00977CDC" w:rsidRPr="00AA061F">
        <w:rPr>
          <w:rFonts w:ascii="Arial" w:hAnsi="Arial" w:cs="Arial"/>
          <w:sz w:val="24"/>
          <w:szCs w:val="24"/>
        </w:rPr>
        <w:t>pregoeiro,</w:t>
      </w:r>
      <w:r w:rsidR="00977CDC" w:rsidRPr="00AA061F">
        <w:rPr>
          <w:rFonts w:ascii="Arial" w:hAnsi="Arial" w:cs="Arial"/>
          <w:spacing w:val="40"/>
          <w:sz w:val="24"/>
          <w:szCs w:val="24"/>
        </w:rPr>
        <w:t xml:space="preserve"> </w:t>
      </w:r>
      <w:r w:rsidR="00977CDC" w:rsidRPr="00AA061F">
        <w:rPr>
          <w:rFonts w:ascii="Arial" w:hAnsi="Arial" w:cs="Arial"/>
          <w:sz w:val="24"/>
          <w:szCs w:val="24"/>
        </w:rPr>
        <w:t>equipe</w:t>
      </w:r>
      <w:r w:rsidR="00977CDC" w:rsidRPr="00AA061F">
        <w:rPr>
          <w:rFonts w:ascii="Arial" w:hAnsi="Arial" w:cs="Arial"/>
          <w:spacing w:val="40"/>
          <w:sz w:val="24"/>
          <w:szCs w:val="24"/>
        </w:rPr>
        <w:t xml:space="preserve"> </w:t>
      </w:r>
      <w:r w:rsidR="00977CDC" w:rsidRPr="00AA061F">
        <w:rPr>
          <w:rFonts w:ascii="Arial" w:hAnsi="Arial" w:cs="Arial"/>
          <w:sz w:val="24"/>
          <w:szCs w:val="24"/>
        </w:rPr>
        <w:t>de</w:t>
      </w:r>
      <w:r w:rsidR="00977CDC" w:rsidRPr="00AA061F">
        <w:rPr>
          <w:rFonts w:ascii="Arial" w:hAnsi="Arial" w:cs="Arial"/>
          <w:spacing w:val="40"/>
          <w:sz w:val="24"/>
          <w:szCs w:val="24"/>
        </w:rPr>
        <w:t xml:space="preserve"> </w:t>
      </w:r>
      <w:r w:rsidR="00977CDC" w:rsidRPr="00AA061F">
        <w:rPr>
          <w:rFonts w:ascii="Arial" w:hAnsi="Arial" w:cs="Arial"/>
          <w:sz w:val="24"/>
          <w:szCs w:val="24"/>
        </w:rPr>
        <w:t>apoio,</w:t>
      </w:r>
      <w:r w:rsidR="00977CDC" w:rsidRPr="00AA061F">
        <w:rPr>
          <w:rFonts w:ascii="Arial" w:hAnsi="Arial" w:cs="Arial"/>
          <w:spacing w:val="40"/>
          <w:sz w:val="24"/>
          <w:szCs w:val="24"/>
        </w:rPr>
        <w:t xml:space="preserve"> </w:t>
      </w:r>
      <w:r w:rsidR="00977CDC" w:rsidRPr="00AA061F">
        <w:rPr>
          <w:rFonts w:ascii="Arial" w:hAnsi="Arial" w:cs="Arial"/>
          <w:sz w:val="24"/>
          <w:szCs w:val="24"/>
        </w:rPr>
        <w:t>agente</w:t>
      </w:r>
      <w:r w:rsidR="00977CDC" w:rsidRPr="00AA061F">
        <w:rPr>
          <w:rFonts w:ascii="Arial" w:hAnsi="Arial" w:cs="Arial"/>
          <w:spacing w:val="40"/>
          <w:sz w:val="24"/>
          <w:szCs w:val="24"/>
        </w:rPr>
        <w:t xml:space="preserve"> </w:t>
      </w:r>
      <w:r w:rsidR="00977CDC" w:rsidRPr="00AA061F">
        <w:rPr>
          <w:rFonts w:ascii="Arial" w:hAnsi="Arial" w:cs="Arial"/>
          <w:sz w:val="24"/>
          <w:szCs w:val="24"/>
        </w:rPr>
        <w:t>de</w:t>
      </w:r>
      <w:r w:rsidR="00977CDC" w:rsidRPr="00AA061F">
        <w:rPr>
          <w:rFonts w:ascii="Arial" w:hAnsi="Arial" w:cs="Arial"/>
          <w:spacing w:val="40"/>
          <w:sz w:val="24"/>
          <w:szCs w:val="24"/>
        </w:rPr>
        <w:t xml:space="preserve"> </w:t>
      </w:r>
      <w:r w:rsidR="00977CDC" w:rsidRPr="00AA061F">
        <w:rPr>
          <w:rFonts w:ascii="Arial" w:hAnsi="Arial" w:cs="Arial"/>
          <w:sz w:val="24"/>
          <w:szCs w:val="24"/>
        </w:rPr>
        <w:t>contratação (conforme o caso);</w:t>
      </w:r>
    </w:p>
    <w:p w:rsidR="00977CDC" w:rsidRPr="00AA061F" w:rsidRDefault="0038102E" w:rsidP="00AA061F">
      <w:pPr>
        <w:pStyle w:val="PargrafodaLista"/>
        <w:widowControl w:val="0"/>
        <w:numPr>
          <w:ilvl w:val="0"/>
          <w:numId w:val="16"/>
        </w:numPr>
        <w:tabs>
          <w:tab w:val="left" w:pos="788"/>
        </w:tabs>
        <w:autoSpaceDE w:val="0"/>
        <w:autoSpaceDN w:val="0"/>
        <w:spacing w:after="0" w:line="360" w:lineRule="auto"/>
        <w:ind w:hanging="566"/>
        <w:contextualSpacing w:val="0"/>
        <w:jc w:val="both"/>
        <w:rPr>
          <w:rFonts w:ascii="Arial" w:hAnsi="Arial" w:cs="Arial"/>
          <w:sz w:val="24"/>
          <w:szCs w:val="24"/>
        </w:rPr>
      </w:pPr>
      <w:r w:rsidRPr="00AA061F">
        <w:rPr>
          <w:rFonts w:ascii="Arial" w:hAnsi="Arial" w:cs="Arial"/>
          <w:sz w:val="24"/>
          <w:szCs w:val="24"/>
        </w:rPr>
        <w:t>Elaboração</w:t>
      </w:r>
      <w:r w:rsidR="00977CDC" w:rsidRPr="00AA061F">
        <w:rPr>
          <w:rFonts w:ascii="Arial" w:hAnsi="Arial" w:cs="Arial"/>
          <w:spacing w:val="-3"/>
          <w:sz w:val="24"/>
          <w:szCs w:val="24"/>
        </w:rPr>
        <w:t xml:space="preserve"> </w:t>
      </w:r>
      <w:r w:rsidR="00977CDC" w:rsidRPr="00AA061F">
        <w:rPr>
          <w:rFonts w:ascii="Arial" w:hAnsi="Arial" w:cs="Arial"/>
          <w:sz w:val="24"/>
          <w:szCs w:val="24"/>
        </w:rPr>
        <w:t>de</w:t>
      </w:r>
      <w:r w:rsidR="00977CDC" w:rsidRPr="00AA061F">
        <w:rPr>
          <w:rFonts w:ascii="Arial" w:hAnsi="Arial" w:cs="Arial"/>
          <w:spacing w:val="-3"/>
          <w:sz w:val="24"/>
          <w:szCs w:val="24"/>
        </w:rPr>
        <w:t xml:space="preserve"> </w:t>
      </w:r>
      <w:r w:rsidR="00977CDC" w:rsidRPr="00AA061F">
        <w:rPr>
          <w:rFonts w:ascii="Arial" w:hAnsi="Arial" w:cs="Arial"/>
          <w:sz w:val="24"/>
          <w:szCs w:val="24"/>
        </w:rPr>
        <w:t>minuta</w:t>
      </w:r>
      <w:r w:rsidR="00977CDC" w:rsidRPr="00AA061F">
        <w:rPr>
          <w:rFonts w:ascii="Arial" w:hAnsi="Arial" w:cs="Arial"/>
          <w:spacing w:val="-2"/>
          <w:sz w:val="24"/>
          <w:szCs w:val="24"/>
        </w:rPr>
        <w:t xml:space="preserve"> </w:t>
      </w:r>
      <w:r w:rsidR="00977CDC" w:rsidRPr="00AA061F">
        <w:rPr>
          <w:rFonts w:ascii="Arial" w:hAnsi="Arial" w:cs="Arial"/>
          <w:sz w:val="24"/>
          <w:szCs w:val="24"/>
        </w:rPr>
        <w:t>do</w:t>
      </w:r>
      <w:r w:rsidR="00977CDC" w:rsidRPr="00AA061F">
        <w:rPr>
          <w:rFonts w:ascii="Arial" w:hAnsi="Arial" w:cs="Arial"/>
          <w:spacing w:val="-3"/>
          <w:sz w:val="24"/>
          <w:szCs w:val="24"/>
        </w:rPr>
        <w:t xml:space="preserve"> </w:t>
      </w:r>
      <w:r w:rsidR="00977CDC" w:rsidRPr="00AA061F">
        <w:rPr>
          <w:rFonts w:ascii="Arial" w:hAnsi="Arial" w:cs="Arial"/>
          <w:spacing w:val="-2"/>
          <w:sz w:val="24"/>
          <w:szCs w:val="24"/>
        </w:rPr>
        <w:t>contrato;</w:t>
      </w:r>
    </w:p>
    <w:p w:rsidR="00977CDC" w:rsidRPr="00AA061F" w:rsidRDefault="0038102E" w:rsidP="00AA061F">
      <w:pPr>
        <w:pStyle w:val="PargrafodaLista"/>
        <w:widowControl w:val="0"/>
        <w:numPr>
          <w:ilvl w:val="0"/>
          <w:numId w:val="16"/>
        </w:numPr>
        <w:tabs>
          <w:tab w:val="left" w:pos="788"/>
        </w:tabs>
        <w:autoSpaceDE w:val="0"/>
        <w:autoSpaceDN w:val="0"/>
        <w:spacing w:before="187" w:after="0" w:line="360" w:lineRule="auto"/>
        <w:ind w:hanging="566"/>
        <w:contextualSpacing w:val="0"/>
        <w:jc w:val="both"/>
        <w:rPr>
          <w:rFonts w:ascii="Arial" w:hAnsi="Arial" w:cs="Arial"/>
          <w:sz w:val="24"/>
          <w:szCs w:val="24"/>
        </w:rPr>
      </w:pPr>
      <w:r w:rsidRPr="00AA061F">
        <w:rPr>
          <w:rFonts w:ascii="Arial" w:hAnsi="Arial" w:cs="Arial"/>
          <w:sz w:val="24"/>
          <w:szCs w:val="24"/>
        </w:rPr>
        <w:t>Encaminhamento</w:t>
      </w:r>
      <w:r w:rsidR="00977CDC" w:rsidRPr="00AA061F">
        <w:rPr>
          <w:rFonts w:ascii="Arial" w:hAnsi="Arial" w:cs="Arial"/>
          <w:spacing w:val="-6"/>
          <w:sz w:val="24"/>
          <w:szCs w:val="24"/>
        </w:rPr>
        <w:t xml:space="preserve"> </w:t>
      </w:r>
      <w:r w:rsidR="00977CDC" w:rsidRPr="00AA061F">
        <w:rPr>
          <w:rFonts w:ascii="Arial" w:hAnsi="Arial" w:cs="Arial"/>
          <w:sz w:val="24"/>
          <w:szCs w:val="24"/>
        </w:rPr>
        <w:t>do</w:t>
      </w:r>
      <w:r w:rsidR="00977CDC" w:rsidRPr="00AA061F">
        <w:rPr>
          <w:rFonts w:ascii="Arial" w:hAnsi="Arial" w:cs="Arial"/>
          <w:spacing w:val="-5"/>
          <w:sz w:val="24"/>
          <w:szCs w:val="24"/>
        </w:rPr>
        <w:t xml:space="preserve"> </w:t>
      </w:r>
      <w:r w:rsidR="00977CDC" w:rsidRPr="00AA061F">
        <w:rPr>
          <w:rFonts w:ascii="Arial" w:hAnsi="Arial" w:cs="Arial"/>
          <w:sz w:val="24"/>
          <w:szCs w:val="24"/>
        </w:rPr>
        <w:t>processo</w:t>
      </w:r>
      <w:r w:rsidR="00977CDC" w:rsidRPr="00AA061F">
        <w:rPr>
          <w:rFonts w:ascii="Arial" w:hAnsi="Arial" w:cs="Arial"/>
          <w:spacing w:val="-6"/>
          <w:sz w:val="24"/>
          <w:szCs w:val="24"/>
        </w:rPr>
        <w:t xml:space="preserve"> </w:t>
      </w:r>
      <w:r w:rsidR="00977CDC" w:rsidRPr="00AA061F">
        <w:rPr>
          <w:rFonts w:ascii="Arial" w:hAnsi="Arial" w:cs="Arial"/>
          <w:sz w:val="24"/>
          <w:szCs w:val="24"/>
        </w:rPr>
        <w:t>para</w:t>
      </w:r>
      <w:r w:rsidR="00977CDC" w:rsidRPr="00AA061F">
        <w:rPr>
          <w:rFonts w:ascii="Arial" w:hAnsi="Arial" w:cs="Arial"/>
          <w:spacing w:val="-5"/>
          <w:sz w:val="24"/>
          <w:szCs w:val="24"/>
        </w:rPr>
        <w:t xml:space="preserve"> </w:t>
      </w:r>
      <w:r w:rsidR="00977CDC" w:rsidRPr="00AA061F">
        <w:rPr>
          <w:rFonts w:ascii="Arial" w:hAnsi="Arial" w:cs="Arial"/>
          <w:sz w:val="24"/>
          <w:szCs w:val="24"/>
        </w:rPr>
        <w:t>análise</w:t>
      </w:r>
      <w:r w:rsidR="00977CDC" w:rsidRPr="00AA061F">
        <w:rPr>
          <w:rFonts w:ascii="Arial" w:hAnsi="Arial" w:cs="Arial"/>
          <w:spacing w:val="-5"/>
          <w:sz w:val="24"/>
          <w:szCs w:val="24"/>
        </w:rPr>
        <w:t xml:space="preserve"> </w:t>
      </w:r>
      <w:r w:rsidR="00977CDC" w:rsidRPr="00AA061F">
        <w:rPr>
          <w:rFonts w:ascii="Arial" w:hAnsi="Arial" w:cs="Arial"/>
          <w:spacing w:val="-2"/>
          <w:sz w:val="24"/>
          <w:szCs w:val="24"/>
        </w:rPr>
        <w:t>jurídica;</w:t>
      </w:r>
    </w:p>
    <w:p w:rsidR="00977CDC" w:rsidRPr="00AA061F" w:rsidRDefault="0038102E" w:rsidP="00AA061F">
      <w:pPr>
        <w:pStyle w:val="PargrafodaLista"/>
        <w:widowControl w:val="0"/>
        <w:numPr>
          <w:ilvl w:val="0"/>
          <w:numId w:val="16"/>
        </w:numPr>
        <w:tabs>
          <w:tab w:val="left" w:pos="788"/>
        </w:tabs>
        <w:autoSpaceDE w:val="0"/>
        <w:autoSpaceDN w:val="0"/>
        <w:spacing w:before="131" w:after="0" w:line="360" w:lineRule="auto"/>
        <w:ind w:left="222" w:right="617" w:firstLine="0"/>
        <w:contextualSpacing w:val="0"/>
        <w:jc w:val="both"/>
        <w:rPr>
          <w:rFonts w:ascii="Arial" w:hAnsi="Arial" w:cs="Arial"/>
          <w:sz w:val="24"/>
          <w:szCs w:val="24"/>
        </w:rPr>
      </w:pPr>
      <w:r w:rsidRPr="00AA061F">
        <w:rPr>
          <w:rFonts w:ascii="Arial" w:hAnsi="Arial" w:cs="Arial"/>
          <w:sz w:val="24"/>
          <w:szCs w:val="24"/>
        </w:rPr>
        <w:t>Análise</w:t>
      </w:r>
      <w:r w:rsidR="00977CDC" w:rsidRPr="00AA061F">
        <w:rPr>
          <w:rFonts w:ascii="Arial" w:hAnsi="Arial" w:cs="Arial"/>
          <w:sz w:val="24"/>
          <w:szCs w:val="24"/>
        </w:rPr>
        <w:t xml:space="preserve"> da manifestação jurídica e atendimento aos apontamentos constantes no parecer, mediante Nota Técnica com os ajustes indicados;</w:t>
      </w:r>
    </w:p>
    <w:p w:rsidR="00977CDC" w:rsidRPr="00AA061F" w:rsidRDefault="0038102E" w:rsidP="00AA061F">
      <w:pPr>
        <w:pStyle w:val="PargrafodaLista"/>
        <w:widowControl w:val="0"/>
        <w:numPr>
          <w:ilvl w:val="0"/>
          <w:numId w:val="16"/>
        </w:numPr>
        <w:tabs>
          <w:tab w:val="left" w:pos="788"/>
        </w:tabs>
        <w:autoSpaceDE w:val="0"/>
        <w:autoSpaceDN w:val="0"/>
        <w:spacing w:after="0" w:line="360" w:lineRule="auto"/>
        <w:ind w:hanging="566"/>
        <w:contextualSpacing w:val="0"/>
        <w:jc w:val="both"/>
        <w:rPr>
          <w:rFonts w:ascii="Arial" w:hAnsi="Arial" w:cs="Arial"/>
          <w:sz w:val="24"/>
          <w:szCs w:val="24"/>
        </w:rPr>
      </w:pPr>
      <w:r w:rsidRPr="00AA061F">
        <w:rPr>
          <w:rFonts w:ascii="Arial" w:hAnsi="Arial" w:cs="Arial"/>
          <w:sz w:val="24"/>
          <w:szCs w:val="24"/>
        </w:rPr>
        <w:t>Publicação</w:t>
      </w:r>
      <w:r w:rsidR="00977CDC" w:rsidRPr="00AA061F">
        <w:rPr>
          <w:rFonts w:ascii="Arial" w:hAnsi="Arial" w:cs="Arial"/>
          <w:spacing w:val="-4"/>
          <w:sz w:val="24"/>
          <w:szCs w:val="24"/>
        </w:rPr>
        <w:t xml:space="preserve"> </w:t>
      </w:r>
      <w:r w:rsidR="00977CDC" w:rsidRPr="00AA061F">
        <w:rPr>
          <w:rFonts w:ascii="Arial" w:hAnsi="Arial" w:cs="Arial"/>
          <w:sz w:val="24"/>
          <w:szCs w:val="24"/>
        </w:rPr>
        <w:t>e</w:t>
      </w:r>
      <w:r w:rsidR="00977CDC" w:rsidRPr="00AA061F">
        <w:rPr>
          <w:rFonts w:ascii="Arial" w:hAnsi="Arial" w:cs="Arial"/>
          <w:spacing w:val="-4"/>
          <w:sz w:val="24"/>
          <w:szCs w:val="24"/>
        </w:rPr>
        <w:t xml:space="preserve"> </w:t>
      </w:r>
      <w:r w:rsidR="00977CDC" w:rsidRPr="00AA061F">
        <w:rPr>
          <w:rFonts w:ascii="Arial" w:hAnsi="Arial" w:cs="Arial"/>
          <w:sz w:val="24"/>
          <w:szCs w:val="24"/>
        </w:rPr>
        <w:t>divulgação</w:t>
      </w:r>
      <w:r w:rsidR="00977CDC" w:rsidRPr="00AA061F">
        <w:rPr>
          <w:rFonts w:ascii="Arial" w:hAnsi="Arial" w:cs="Arial"/>
          <w:spacing w:val="-2"/>
          <w:sz w:val="24"/>
          <w:szCs w:val="24"/>
        </w:rPr>
        <w:t xml:space="preserve"> </w:t>
      </w:r>
      <w:r w:rsidR="00977CDC" w:rsidRPr="00AA061F">
        <w:rPr>
          <w:rFonts w:ascii="Arial" w:hAnsi="Arial" w:cs="Arial"/>
          <w:sz w:val="24"/>
          <w:szCs w:val="24"/>
        </w:rPr>
        <w:t>do</w:t>
      </w:r>
      <w:r w:rsidR="00977CDC" w:rsidRPr="00AA061F">
        <w:rPr>
          <w:rFonts w:ascii="Arial" w:hAnsi="Arial" w:cs="Arial"/>
          <w:spacing w:val="-3"/>
          <w:sz w:val="24"/>
          <w:szCs w:val="24"/>
        </w:rPr>
        <w:t xml:space="preserve"> </w:t>
      </w:r>
      <w:r w:rsidR="00977CDC" w:rsidRPr="00AA061F">
        <w:rPr>
          <w:rFonts w:ascii="Arial" w:hAnsi="Arial" w:cs="Arial"/>
          <w:sz w:val="24"/>
          <w:szCs w:val="24"/>
        </w:rPr>
        <w:t>edital</w:t>
      </w:r>
      <w:r w:rsidR="00977CDC" w:rsidRPr="00AA061F">
        <w:rPr>
          <w:rFonts w:ascii="Arial" w:hAnsi="Arial" w:cs="Arial"/>
          <w:spacing w:val="-4"/>
          <w:sz w:val="24"/>
          <w:szCs w:val="24"/>
        </w:rPr>
        <w:t xml:space="preserve"> </w:t>
      </w:r>
      <w:r w:rsidR="00977CDC" w:rsidRPr="00AA061F">
        <w:rPr>
          <w:rFonts w:ascii="Arial" w:hAnsi="Arial" w:cs="Arial"/>
          <w:sz w:val="24"/>
          <w:szCs w:val="24"/>
        </w:rPr>
        <w:t>e</w:t>
      </w:r>
      <w:r w:rsidR="00977CDC" w:rsidRPr="00AA061F">
        <w:rPr>
          <w:rFonts w:ascii="Arial" w:hAnsi="Arial" w:cs="Arial"/>
          <w:spacing w:val="-3"/>
          <w:sz w:val="24"/>
          <w:szCs w:val="24"/>
        </w:rPr>
        <w:t xml:space="preserve"> </w:t>
      </w:r>
      <w:r w:rsidR="00977CDC" w:rsidRPr="00AA061F">
        <w:rPr>
          <w:rFonts w:ascii="Arial" w:hAnsi="Arial" w:cs="Arial"/>
          <w:spacing w:val="-2"/>
          <w:sz w:val="24"/>
          <w:szCs w:val="24"/>
        </w:rPr>
        <w:t>anexos;</w:t>
      </w:r>
    </w:p>
    <w:p w:rsidR="00977CDC" w:rsidRPr="00AA061F" w:rsidRDefault="0038102E" w:rsidP="00AA061F">
      <w:pPr>
        <w:pStyle w:val="PargrafodaLista"/>
        <w:widowControl w:val="0"/>
        <w:numPr>
          <w:ilvl w:val="0"/>
          <w:numId w:val="16"/>
        </w:numPr>
        <w:tabs>
          <w:tab w:val="left" w:pos="788"/>
        </w:tabs>
        <w:autoSpaceDE w:val="0"/>
        <w:autoSpaceDN w:val="0"/>
        <w:spacing w:before="132" w:after="0" w:line="360" w:lineRule="auto"/>
        <w:ind w:hanging="566"/>
        <w:contextualSpacing w:val="0"/>
        <w:jc w:val="both"/>
        <w:rPr>
          <w:rFonts w:ascii="Arial" w:hAnsi="Arial" w:cs="Arial"/>
          <w:sz w:val="24"/>
          <w:szCs w:val="24"/>
        </w:rPr>
      </w:pPr>
      <w:r w:rsidRPr="00AA061F">
        <w:rPr>
          <w:rFonts w:ascii="Arial" w:hAnsi="Arial" w:cs="Arial"/>
          <w:sz w:val="24"/>
          <w:szCs w:val="24"/>
        </w:rPr>
        <w:lastRenderedPageBreak/>
        <w:t>Resposta</w:t>
      </w:r>
      <w:r w:rsidR="00977CDC" w:rsidRPr="00AA061F">
        <w:rPr>
          <w:rFonts w:ascii="Arial" w:hAnsi="Arial" w:cs="Arial"/>
          <w:spacing w:val="-7"/>
          <w:sz w:val="24"/>
          <w:szCs w:val="24"/>
        </w:rPr>
        <w:t xml:space="preserve"> </w:t>
      </w:r>
      <w:r w:rsidR="00977CDC" w:rsidRPr="00AA061F">
        <w:rPr>
          <w:rFonts w:ascii="Arial" w:hAnsi="Arial" w:cs="Arial"/>
          <w:sz w:val="24"/>
          <w:szCs w:val="24"/>
        </w:rPr>
        <w:t>a</w:t>
      </w:r>
      <w:r w:rsidR="00977CDC" w:rsidRPr="00AA061F">
        <w:rPr>
          <w:rFonts w:ascii="Arial" w:hAnsi="Arial" w:cs="Arial"/>
          <w:spacing w:val="-5"/>
          <w:sz w:val="24"/>
          <w:szCs w:val="24"/>
        </w:rPr>
        <w:t xml:space="preserve"> </w:t>
      </w:r>
      <w:r w:rsidR="00977CDC" w:rsidRPr="00AA061F">
        <w:rPr>
          <w:rFonts w:ascii="Arial" w:hAnsi="Arial" w:cs="Arial"/>
          <w:sz w:val="24"/>
          <w:szCs w:val="24"/>
        </w:rPr>
        <w:t>eventuais</w:t>
      </w:r>
      <w:r w:rsidR="00977CDC" w:rsidRPr="00AA061F">
        <w:rPr>
          <w:rFonts w:ascii="Arial" w:hAnsi="Arial" w:cs="Arial"/>
          <w:spacing w:val="-4"/>
          <w:sz w:val="24"/>
          <w:szCs w:val="24"/>
        </w:rPr>
        <w:t xml:space="preserve"> </w:t>
      </w:r>
      <w:r w:rsidR="00977CDC" w:rsidRPr="00AA061F">
        <w:rPr>
          <w:rFonts w:ascii="Arial" w:hAnsi="Arial" w:cs="Arial"/>
          <w:sz w:val="24"/>
          <w:szCs w:val="24"/>
        </w:rPr>
        <w:t>pedidos</w:t>
      </w:r>
      <w:r w:rsidR="00977CDC" w:rsidRPr="00AA061F">
        <w:rPr>
          <w:rFonts w:ascii="Arial" w:hAnsi="Arial" w:cs="Arial"/>
          <w:spacing w:val="-4"/>
          <w:sz w:val="24"/>
          <w:szCs w:val="24"/>
        </w:rPr>
        <w:t xml:space="preserve"> </w:t>
      </w:r>
      <w:r w:rsidR="00977CDC" w:rsidRPr="00AA061F">
        <w:rPr>
          <w:rFonts w:ascii="Arial" w:hAnsi="Arial" w:cs="Arial"/>
          <w:sz w:val="24"/>
          <w:szCs w:val="24"/>
        </w:rPr>
        <w:t>de</w:t>
      </w:r>
      <w:r w:rsidR="00977CDC" w:rsidRPr="00AA061F">
        <w:rPr>
          <w:rFonts w:ascii="Arial" w:hAnsi="Arial" w:cs="Arial"/>
          <w:spacing w:val="-4"/>
          <w:sz w:val="24"/>
          <w:szCs w:val="24"/>
        </w:rPr>
        <w:t xml:space="preserve"> </w:t>
      </w:r>
      <w:r w:rsidR="00977CDC" w:rsidRPr="00AA061F">
        <w:rPr>
          <w:rFonts w:ascii="Arial" w:hAnsi="Arial" w:cs="Arial"/>
          <w:sz w:val="24"/>
          <w:szCs w:val="24"/>
        </w:rPr>
        <w:t>esclarecimentos</w:t>
      </w:r>
      <w:r w:rsidR="00977CDC" w:rsidRPr="00AA061F">
        <w:rPr>
          <w:rFonts w:ascii="Arial" w:hAnsi="Arial" w:cs="Arial"/>
          <w:spacing w:val="-4"/>
          <w:sz w:val="24"/>
          <w:szCs w:val="24"/>
        </w:rPr>
        <w:t xml:space="preserve"> </w:t>
      </w:r>
      <w:r w:rsidR="00977CDC" w:rsidRPr="00AA061F">
        <w:rPr>
          <w:rFonts w:ascii="Arial" w:hAnsi="Arial" w:cs="Arial"/>
          <w:sz w:val="24"/>
          <w:szCs w:val="24"/>
        </w:rPr>
        <w:t>e/ou</w:t>
      </w:r>
      <w:r w:rsidR="00977CDC" w:rsidRPr="00AA061F">
        <w:rPr>
          <w:rFonts w:ascii="Arial" w:hAnsi="Arial" w:cs="Arial"/>
          <w:spacing w:val="-5"/>
          <w:sz w:val="24"/>
          <w:szCs w:val="24"/>
        </w:rPr>
        <w:t xml:space="preserve"> </w:t>
      </w:r>
      <w:r w:rsidR="00977CDC" w:rsidRPr="00AA061F">
        <w:rPr>
          <w:rFonts w:ascii="Arial" w:hAnsi="Arial" w:cs="Arial"/>
          <w:sz w:val="24"/>
          <w:szCs w:val="24"/>
        </w:rPr>
        <w:t>impugnação,</w:t>
      </w:r>
      <w:r w:rsidR="00977CDC" w:rsidRPr="00AA061F">
        <w:rPr>
          <w:rFonts w:ascii="Arial" w:hAnsi="Arial" w:cs="Arial"/>
          <w:spacing w:val="-3"/>
          <w:sz w:val="24"/>
          <w:szCs w:val="24"/>
        </w:rPr>
        <w:t xml:space="preserve"> </w:t>
      </w:r>
      <w:r w:rsidR="00977CDC" w:rsidRPr="00AA061F">
        <w:rPr>
          <w:rFonts w:ascii="Arial" w:hAnsi="Arial" w:cs="Arial"/>
          <w:sz w:val="24"/>
          <w:szCs w:val="24"/>
        </w:rPr>
        <w:t>caso</w:t>
      </w:r>
      <w:r w:rsidR="00977CDC" w:rsidRPr="00AA061F">
        <w:rPr>
          <w:rFonts w:ascii="Arial" w:hAnsi="Arial" w:cs="Arial"/>
          <w:spacing w:val="-4"/>
          <w:sz w:val="24"/>
          <w:szCs w:val="24"/>
        </w:rPr>
        <w:t xml:space="preserve"> </w:t>
      </w:r>
      <w:r w:rsidR="00977CDC" w:rsidRPr="00AA061F">
        <w:rPr>
          <w:rFonts w:ascii="Arial" w:hAnsi="Arial" w:cs="Arial"/>
          <w:spacing w:val="-2"/>
          <w:sz w:val="24"/>
          <w:szCs w:val="24"/>
        </w:rPr>
        <w:t>aplicável;</w:t>
      </w:r>
    </w:p>
    <w:p w:rsidR="00977CDC" w:rsidRPr="00AA061F" w:rsidRDefault="0038102E" w:rsidP="00AA061F">
      <w:pPr>
        <w:pStyle w:val="PargrafodaLista"/>
        <w:widowControl w:val="0"/>
        <w:numPr>
          <w:ilvl w:val="0"/>
          <w:numId w:val="16"/>
        </w:numPr>
        <w:tabs>
          <w:tab w:val="left" w:pos="788"/>
        </w:tabs>
        <w:autoSpaceDE w:val="0"/>
        <w:autoSpaceDN w:val="0"/>
        <w:spacing w:before="133" w:after="0" w:line="360" w:lineRule="auto"/>
        <w:ind w:hanging="566"/>
        <w:contextualSpacing w:val="0"/>
        <w:jc w:val="both"/>
        <w:rPr>
          <w:rFonts w:ascii="Arial" w:hAnsi="Arial" w:cs="Arial"/>
          <w:sz w:val="24"/>
          <w:szCs w:val="24"/>
        </w:rPr>
      </w:pPr>
      <w:r w:rsidRPr="00AA061F">
        <w:rPr>
          <w:rFonts w:ascii="Arial" w:hAnsi="Arial" w:cs="Arial"/>
          <w:sz w:val="24"/>
          <w:szCs w:val="24"/>
        </w:rPr>
        <w:t>Realização</w:t>
      </w:r>
      <w:r w:rsidR="00977CDC" w:rsidRPr="00AA061F">
        <w:rPr>
          <w:rFonts w:ascii="Arial" w:hAnsi="Arial" w:cs="Arial"/>
          <w:spacing w:val="-8"/>
          <w:sz w:val="24"/>
          <w:szCs w:val="24"/>
        </w:rPr>
        <w:t xml:space="preserve"> </w:t>
      </w:r>
      <w:r w:rsidR="00977CDC" w:rsidRPr="00AA061F">
        <w:rPr>
          <w:rFonts w:ascii="Arial" w:hAnsi="Arial" w:cs="Arial"/>
          <w:sz w:val="24"/>
          <w:szCs w:val="24"/>
        </w:rPr>
        <w:t>do</w:t>
      </w:r>
      <w:r w:rsidR="00977CDC" w:rsidRPr="00AA061F">
        <w:rPr>
          <w:rFonts w:ascii="Arial" w:hAnsi="Arial" w:cs="Arial"/>
          <w:spacing w:val="-5"/>
          <w:sz w:val="24"/>
          <w:szCs w:val="24"/>
        </w:rPr>
        <w:t xml:space="preserve"> </w:t>
      </w:r>
      <w:r w:rsidR="00977CDC" w:rsidRPr="00AA061F">
        <w:rPr>
          <w:rFonts w:ascii="Arial" w:hAnsi="Arial" w:cs="Arial"/>
          <w:sz w:val="24"/>
          <w:szCs w:val="24"/>
        </w:rPr>
        <w:t>certame,</w:t>
      </w:r>
      <w:r w:rsidR="00977CDC" w:rsidRPr="00AA061F">
        <w:rPr>
          <w:rFonts w:ascii="Arial" w:hAnsi="Arial" w:cs="Arial"/>
          <w:spacing w:val="-8"/>
          <w:sz w:val="24"/>
          <w:szCs w:val="24"/>
        </w:rPr>
        <w:t xml:space="preserve"> </w:t>
      </w:r>
      <w:r w:rsidR="00977CDC" w:rsidRPr="00AA061F">
        <w:rPr>
          <w:rFonts w:ascii="Arial" w:hAnsi="Arial" w:cs="Arial"/>
          <w:sz w:val="24"/>
          <w:szCs w:val="24"/>
        </w:rPr>
        <w:t>com</w:t>
      </w:r>
      <w:r w:rsidR="00977CDC" w:rsidRPr="00AA061F">
        <w:rPr>
          <w:rFonts w:ascii="Arial" w:hAnsi="Arial" w:cs="Arial"/>
          <w:spacing w:val="1"/>
          <w:sz w:val="24"/>
          <w:szCs w:val="24"/>
        </w:rPr>
        <w:t xml:space="preserve"> </w:t>
      </w:r>
      <w:r w:rsidR="00977CDC" w:rsidRPr="00AA061F">
        <w:rPr>
          <w:rFonts w:ascii="Arial" w:hAnsi="Arial" w:cs="Arial"/>
          <w:sz w:val="24"/>
          <w:szCs w:val="24"/>
        </w:rPr>
        <w:t>suas</w:t>
      </w:r>
      <w:r w:rsidR="00977CDC" w:rsidRPr="00AA061F">
        <w:rPr>
          <w:rFonts w:ascii="Arial" w:hAnsi="Arial" w:cs="Arial"/>
          <w:spacing w:val="-4"/>
          <w:sz w:val="24"/>
          <w:szCs w:val="24"/>
        </w:rPr>
        <w:t xml:space="preserve"> </w:t>
      </w:r>
      <w:r w:rsidR="00977CDC" w:rsidRPr="00AA061F">
        <w:rPr>
          <w:rFonts w:ascii="Arial" w:hAnsi="Arial" w:cs="Arial"/>
          <w:sz w:val="24"/>
          <w:szCs w:val="24"/>
        </w:rPr>
        <w:t>respectivas</w:t>
      </w:r>
      <w:r w:rsidR="00977CDC" w:rsidRPr="00AA061F">
        <w:rPr>
          <w:rFonts w:ascii="Arial" w:hAnsi="Arial" w:cs="Arial"/>
          <w:spacing w:val="-4"/>
          <w:sz w:val="24"/>
          <w:szCs w:val="24"/>
        </w:rPr>
        <w:t xml:space="preserve"> </w:t>
      </w:r>
      <w:r w:rsidR="00977CDC" w:rsidRPr="00AA061F">
        <w:rPr>
          <w:rFonts w:ascii="Arial" w:hAnsi="Arial" w:cs="Arial"/>
          <w:spacing w:val="-2"/>
          <w:sz w:val="24"/>
          <w:szCs w:val="24"/>
        </w:rPr>
        <w:t>etapas;</w:t>
      </w:r>
    </w:p>
    <w:p w:rsidR="00977CDC" w:rsidRPr="00AA061F" w:rsidRDefault="0038102E" w:rsidP="00AA061F">
      <w:pPr>
        <w:pStyle w:val="PargrafodaLista"/>
        <w:widowControl w:val="0"/>
        <w:numPr>
          <w:ilvl w:val="0"/>
          <w:numId w:val="16"/>
        </w:numPr>
        <w:tabs>
          <w:tab w:val="left" w:pos="788"/>
        </w:tabs>
        <w:autoSpaceDE w:val="0"/>
        <w:autoSpaceDN w:val="0"/>
        <w:spacing w:before="133" w:after="0" w:line="360" w:lineRule="auto"/>
        <w:ind w:hanging="566"/>
        <w:contextualSpacing w:val="0"/>
        <w:jc w:val="both"/>
        <w:rPr>
          <w:rFonts w:ascii="Arial" w:hAnsi="Arial" w:cs="Arial"/>
          <w:sz w:val="24"/>
          <w:szCs w:val="24"/>
        </w:rPr>
      </w:pPr>
      <w:r w:rsidRPr="00AA061F">
        <w:rPr>
          <w:rFonts w:ascii="Arial" w:hAnsi="Arial" w:cs="Arial"/>
          <w:sz w:val="24"/>
          <w:szCs w:val="24"/>
        </w:rPr>
        <w:t>Realização</w:t>
      </w:r>
      <w:r w:rsidR="00977CDC" w:rsidRPr="00AA061F">
        <w:rPr>
          <w:rFonts w:ascii="Arial" w:hAnsi="Arial" w:cs="Arial"/>
          <w:spacing w:val="-4"/>
          <w:sz w:val="24"/>
          <w:szCs w:val="24"/>
        </w:rPr>
        <w:t xml:space="preserve"> </w:t>
      </w:r>
      <w:r w:rsidR="00977CDC" w:rsidRPr="00AA061F">
        <w:rPr>
          <w:rFonts w:ascii="Arial" w:hAnsi="Arial" w:cs="Arial"/>
          <w:sz w:val="24"/>
          <w:szCs w:val="24"/>
        </w:rPr>
        <w:t>de</w:t>
      </w:r>
      <w:r w:rsidR="00977CDC" w:rsidRPr="00AA061F">
        <w:rPr>
          <w:rFonts w:ascii="Arial" w:hAnsi="Arial" w:cs="Arial"/>
          <w:spacing w:val="-4"/>
          <w:sz w:val="24"/>
          <w:szCs w:val="24"/>
        </w:rPr>
        <w:t xml:space="preserve"> </w:t>
      </w:r>
      <w:r w:rsidR="00977CDC" w:rsidRPr="00AA061F">
        <w:rPr>
          <w:rFonts w:ascii="Arial" w:hAnsi="Arial" w:cs="Arial"/>
          <w:sz w:val="24"/>
          <w:szCs w:val="24"/>
        </w:rPr>
        <w:t>empenho;</w:t>
      </w:r>
      <w:r w:rsidR="00977CDC" w:rsidRPr="00AA061F">
        <w:rPr>
          <w:rFonts w:ascii="Arial" w:hAnsi="Arial" w:cs="Arial"/>
          <w:spacing w:val="-2"/>
          <w:sz w:val="24"/>
          <w:szCs w:val="24"/>
        </w:rPr>
        <w:t xml:space="preserve"> </w:t>
      </w:r>
      <w:r w:rsidR="00977CDC" w:rsidRPr="00AA061F">
        <w:rPr>
          <w:rFonts w:ascii="Arial" w:hAnsi="Arial" w:cs="Arial"/>
          <w:spacing w:val="-10"/>
          <w:sz w:val="24"/>
          <w:szCs w:val="24"/>
        </w:rPr>
        <w:t>e</w:t>
      </w:r>
    </w:p>
    <w:p w:rsidR="00977CDC" w:rsidRPr="00AA061F" w:rsidRDefault="0038102E" w:rsidP="00AA061F">
      <w:pPr>
        <w:pStyle w:val="PargrafodaLista"/>
        <w:widowControl w:val="0"/>
        <w:numPr>
          <w:ilvl w:val="0"/>
          <w:numId w:val="16"/>
        </w:numPr>
        <w:tabs>
          <w:tab w:val="left" w:pos="788"/>
        </w:tabs>
        <w:autoSpaceDE w:val="0"/>
        <w:autoSpaceDN w:val="0"/>
        <w:spacing w:before="131" w:after="0" w:line="360" w:lineRule="auto"/>
        <w:ind w:hanging="566"/>
        <w:contextualSpacing w:val="0"/>
        <w:jc w:val="both"/>
        <w:rPr>
          <w:rFonts w:ascii="Arial" w:hAnsi="Arial" w:cs="Arial"/>
          <w:sz w:val="24"/>
          <w:szCs w:val="24"/>
        </w:rPr>
      </w:pPr>
      <w:r w:rsidRPr="00AA061F">
        <w:rPr>
          <w:rFonts w:ascii="Arial" w:hAnsi="Arial" w:cs="Arial"/>
          <w:sz w:val="24"/>
          <w:szCs w:val="24"/>
        </w:rPr>
        <w:t>Assinatura</w:t>
      </w:r>
      <w:r w:rsidR="00977CDC" w:rsidRPr="00AA061F">
        <w:rPr>
          <w:rFonts w:ascii="Arial" w:hAnsi="Arial" w:cs="Arial"/>
          <w:spacing w:val="-5"/>
          <w:sz w:val="24"/>
          <w:szCs w:val="24"/>
        </w:rPr>
        <w:t xml:space="preserve"> </w:t>
      </w:r>
      <w:r w:rsidR="00977CDC" w:rsidRPr="00AA061F">
        <w:rPr>
          <w:rFonts w:ascii="Arial" w:hAnsi="Arial" w:cs="Arial"/>
          <w:sz w:val="24"/>
          <w:szCs w:val="24"/>
        </w:rPr>
        <w:t>e</w:t>
      </w:r>
      <w:r w:rsidR="00977CDC" w:rsidRPr="00AA061F">
        <w:rPr>
          <w:rFonts w:ascii="Arial" w:hAnsi="Arial" w:cs="Arial"/>
          <w:spacing w:val="-4"/>
          <w:sz w:val="24"/>
          <w:szCs w:val="24"/>
        </w:rPr>
        <w:t xml:space="preserve"> </w:t>
      </w:r>
      <w:r w:rsidR="00977CDC" w:rsidRPr="00AA061F">
        <w:rPr>
          <w:rFonts w:ascii="Arial" w:hAnsi="Arial" w:cs="Arial"/>
          <w:sz w:val="24"/>
          <w:szCs w:val="24"/>
        </w:rPr>
        <w:t>publicação</w:t>
      </w:r>
      <w:r w:rsidR="00977CDC" w:rsidRPr="00AA061F">
        <w:rPr>
          <w:rFonts w:ascii="Arial" w:hAnsi="Arial" w:cs="Arial"/>
          <w:spacing w:val="-2"/>
          <w:sz w:val="24"/>
          <w:szCs w:val="24"/>
        </w:rPr>
        <w:t xml:space="preserve"> </w:t>
      </w:r>
      <w:r w:rsidR="00977CDC" w:rsidRPr="00AA061F">
        <w:rPr>
          <w:rFonts w:ascii="Arial" w:hAnsi="Arial" w:cs="Arial"/>
          <w:sz w:val="24"/>
          <w:szCs w:val="24"/>
        </w:rPr>
        <w:t>do</w:t>
      </w:r>
      <w:r w:rsidR="00977CDC" w:rsidRPr="00AA061F">
        <w:rPr>
          <w:rFonts w:ascii="Arial" w:hAnsi="Arial" w:cs="Arial"/>
          <w:spacing w:val="-4"/>
          <w:sz w:val="24"/>
          <w:szCs w:val="24"/>
        </w:rPr>
        <w:t xml:space="preserve"> </w:t>
      </w:r>
      <w:r w:rsidR="00977CDC" w:rsidRPr="00AA061F">
        <w:rPr>
          <w:rFonts w:ascii="Arial" w:hAnsi="Arial" w:cs="Arial"/>
          <w:spacing w:val="-2"/>
          <w:sz w:val="24"/>
          <w:szCs w:val="24"/>
        </w:rPr>
        <w:t>contrato.</w:t>
      </w:r>
    </w:p>
    <w:p w:rsidR="0081552B" w:rsidRPr="00AA061F" w:rsidRDefault="0081552B" w:rsidP="00AA061F">
      <w:pPr>
        <w:spacing w:after="120" w:line="360" w:lineRule="auto"/>
        <w:jc w:val="both"/>
        <w:rPr>
          <w:rFonts w:ascii="Arial" w:hAnsi="Arial" w:cs="Arial"/>
          <w:color w:val="000000" w:themeColor="text1"/>
          <w:sz w:val="24"/>
          <w:szCs w:val="24"/>
        </w:rPr>
      </w:pPr>
    </w:p>
    <w:p w:rsidR="0081552B" w:rsidRPr="00AA061F" w:rsidRDefault="0081552B" w:rsidP="00AA061F">
      <w:pPr>
        <w:pStyle w:val="Ttulo1"/>
        <w:spacing w:before="360" w:after="360" w:line="360" w:lineRule="auto"/>
        <w:jc w:val="both"/>
        <w:rPr>
          <w:rFonts w:ascii="Arial" w:hAnsi="Arial" w:cs="Arial"/>
          <w:color w:val="000000" w:themeColor="text1"/>
          <w:sz w:val="24"/>
          <w:szCs w:val="24"/>
        </w:rPr>
      </w:pPr>
      <w:bookmarkStart w:id="13" w:name="_Toc139962906"/>
      <w:r w:rsidRPr="00AA061F">
        <w:rPr>
          <w:rFonts w:ascii="Arial" w:hAnsi="Arial" w:cs="Arial"/>
          <w:color w:val="000000" w:themeColor="text1"/>
          <w:sz w:val="24"/>
          <w:szCs w:val="24"/>
        </w:rPr>
        <w:t>1</w:t>
      </w:r>
      <w:r w:rsidR="003135DD" w:rsidRPr="00AA061F">
        <w:rPr>
          <w:rFonts w:ascii="Arial" w:hAnsi="Arial" w:cs="Arial"/>
          <w:color w:val="000000" w:themeColor="text1"/>
          <w:sz w:val="24"/>
          <w:szCs w:val="24"/>
        </w:rPr>
        <w:t>4</w:t>
      </w:r>
      <w:r w:rsidRPr="00AA061F">
        <w:rPr>
          <w:rFonts w:ascii="Arial" w:hAnsi="Arial" w:cs="Arial"/>
          <w:color w:val="000000" w:themeColor="text1"/>
          <w:sz w:val="24"/>
          <w:szCs w:val="24"/>
        </w:rPr>
        <w:t>. Contratações Correlatas e interdependentes</w:t>
      </w:r>
      <w:bookmarkEnd w:id="13"/>
    </w:p>
    <w:p w:rsidR="0038102E" w:rsidRPr="00AA061F" w:rsidRDefault="0038102E" w:rsidP="00AA061F">
      <w:pPr>
        <w:pStyle w:val="PargrafodaLista"/>
        <w:widowControl w:val="0"/>
        <w:tabs>
          <w:tab w:val="left" w:pos="787"/>
        </w:tabs>
        <w:autoSpaceDE w:val="0"/>
        <w:autoSpaceDN w:val="0"/>
        <w:spacing w:before="134" w:after="0" w:line="360" w:lineRule="auto"/>
        <w:ind w:left="222" w:right="615"/>
        <w:contextualSpacing w:val="0"/>
        <w:jc w:val="both"/>
        <w:rPr>
          <w:rFonts w:ascii="Arial" w:hAnsi="Arial" w:cs="Arial"/>
          <w:sz w:val="24"/>
          <w:szCs w:val="24"/>
        </w:rPr>
      </w:pPr>
      <w:bookmarkStart w:id="14" w:name="_Toc139962907"/>
      <w:r w:rsidRPr="00AA061F">
        <w:rPr>
          <w:rFonts w:ascii="Arial" w:hAnsi="Arial" w:cs="Arial"/>
          <w:sz w:val="24"/>
          <w:szCs w:val="24"/>
        </w:rPr>
        <w:t>Este estudo não identificou a necessidade de realizar contratações acessórias</w:t>
      </w:r>
      <w:r w:rsidRPr="00AA061F">
        <w:rPr>
          <w:rFonts w:ascii="Arial" w:hAnsi="Arial" w:cs="Arial"/>
          <w:spacing w:val="40"/>
          <w:sz w:val="24"/>
          <w:szCs w:val="24"/>
        </w:rPr>
        <w:t xml:space="preserve"> </w:t>
      </w:r>
      <w:r w:rsidRPr="00AA061F">
        <w:rPr>
          <w:rFonts w:ascii="Arial" w:hAnsi="Arial" w:cs="Arial"/>
          <w:sz w:val="24"/>
          <w:szCs w:val="24"/>
        </w:rPr>
        <w:t xml:space="preserve">para a perfeita execução do objeto, uma vez que todos os meios necessários para a operacionalização dos serviços podem ser supridos apenas com a contratação ora </w:t>
      </w:r>
      <w:r w:rsidRPr="00AA061F">
        <w:rPr>
          <w:rFonts w:ascii="Arial" w:hAnsi="Arial" w:cs="Arial"/>
          <w:spacing w:val="-2"/>
          <w:sz w:val="24"/>
          <w:szCs w:val="24"/>
        </w:rPr>
        <w:t>proposta.</w:t>
      </w:r>
    </w:p>
    <w:p w:rsidR="0081552B" w:rsidRPr="00AA061F" w:rsidRDefault="0081552B" w:rsidP="00AA061F">
      <w:pPr>
        <w:pStyle w:val="Ttulo1"/>
        <w:spacing w:before="360" w:after="360" w:line="360" w:lineRule="auto"/>
        <w:jc w:val="both"/>
        <w:rPr>
          <w:rFonts w:ascii="Arial" w:hAnsi="Arial" w:cs="Arial"/>
          <w:color w:val="000000" w:themeColor="text1"/>
          <w:sz w:val="24"/>
          <w:szCs w:val="24"/>
        </w:rPr>
      </w:pPr>
      <w:r w:rsidRPr="00AA061F">
        <w:rPr>
          <w:rFonts w:ascii="Arial" w:hAnsi="Arial" w:cs="Arial"/>
          <w:color w:val="000000" w:themeColor="text1"/>
          <w:sz w:val="24"/>
          <w:szCs w:val="24"/>
        </w:rPr>
        <w:t>1</w:t>
      </w:r>
      <w:r w:rsidR="003135DD" w:rsidRPr="00AA061F">
        <w:rPr>
          <w:rFonts w:ascii="Arial" w:hAnsi="Arial" w:cs="Arial"/>
          <w:color w:val="000000" w:themeColor="text1"/>
          <w:sz w:val="24"/>
          <w:szCs w:val="24"/>
        </w:rPr>
        <w:t>5</w:t>
      </w:r>
      <w:r w:rsidRPr="00AA061F">
        <w:rPr>
          <w:rFonts w:ascii="Arial" w:hAnsi="Arial" w:cs="Arial"/>
          <w:color w:val="000000" w:themeColor="text1"/>
          <w:sz w:val="24"/>
          <w:szCs w:val="24"/>
        </w:rPr>
        <w:t>. Descrição dos impactos ambientais</w:t>
      </w:r>
      <w:bookmarkEnd w:id="14"/>
    </w:p>
    <w:p w:rsidR="0038102E" w:rsidRPr="00AA061F" w:rsidRDefault="0038102E" w:rsidP="00AA061F">
      <w:pPr>
        <w:pStyle w:val="PargrafodaLista"/>
        <w:widowControl w:val="0"/>
        <w:tabs>
          <w:tab w:val="left" w:pos="787"/>
        </w:tabs>
        <w:autoSpaceDE w:val="0"/>
        <w:autoSpaceDN w:val="0"/>
        <w:spacing w:before="133" w:after="0" w:line="360" w:lineRule="auto"/>
        <w:ind w:left="222" w:right="608"/>
        <w:contextualSpacing w:val="0"/>
        <w:jc w:val="both"/>
        <w:rPr>
          <w:rFonts w:ascii="Arial" w:hAnsi="Arial" w:cs="Arial"/>
          <w:b/>
          <w:sz w:val="24"/>
          <w:szCs w:val="24"/>
        </w:rPr>
      </w:pPr>
      <w:r w:rsidRPr="00AA061F">
        <w:rPr>
          <w:rFonts w:ascii="Arial" w:hAnsi="Arial" w:cs="Arial"/>
          <w:b/>
          <w:sz w:val="24"/>
          <w:szCs w:val="24"/>
        </w:rPr>
        <w:t>15.1 Licenças ambientais</w:t>
      </w:r>
    </w:p>
    <w:p w:rsidR="0038102E" w:rsidRPr="00AA061F" w:rsidRDefault="0038102E" w:rsidP="00390612">
      <w:pPr>
        <w:pStyle w:val="PargrafodaLista"/>
        <w:widowControl w:val="0"/>
        <w:tabs>
          <w:tab w:val="left" w:pos="787"/>
        </w:tabs>
        <w:autoSpaceDE w:val="0"/>
        <w:autoSpaceDN w:val="0"/>
        <w:spacing w:before="133" w:after="0" w:line="360" w:lineRule="auto"/>
        <w:ind w:left="221" w:right="607" w:firstLine="788"/>
        <w:contextualSpacing w:val="0"/>
        <w:jc w:val="both"/>
        <w:rPr>
          <w:rFonts w:ascii="Arial" w:hAnsi="Arial" w:cs="Arial"/>
          <w:sz w:val="24"/>
          <w:szCs w:val="24"/>
        </w:rPr>
      </w:pPr>
      <w:r w:rsidRPr="00AA061F">
        <w:rPr>
          <w:rFonts w:ascii="Arial" w:hAnsi="Arial" w:cs="Arial"/>
          <w:sz w:val="24"/>
          <w:szCs w:val="24"/>
        </w:rPr>
        <w:t>No caso presente, dos levantamentos realizados e documentos apresentados</w:t>
      </w:r>
      <w:r w:rsidRPr="00AA061F">
        <w:rPr>
          <w:rFonts w:ascii="Arial" w:hAnsi="Arial" w:cs="Arial"/>
          <w:spacing w:val="40"/>
          <w:sz w:val="24"/>
          <w:szCs w:val="24"/>
        </w:rPr>
        <w:t xml:space="preserve"> </w:t>
      </w:r>
      <w:r w:rsidRPr="00AA061F">
        <w:rPr>
          <w:rFonts w:ascii="Arial" w:hAnsi="Arial" w:cs="Arial"/>
          <w:sz w:val="24"/>
          <w:szCs w:val="24"/>
        </w:rPr>
        <w:t xml:space="preserve">pelas equipes técnicas em relação ao local de realização do empreendimento, não há qualquer impacto ambiental e, não serão, portanto, necessárias licenças ambientais ou quaisquer outros estudos, nesse aspecto, </w:t>
      </w:r>
      <w:r w:rsidR="00390612" w:rsidRPr="00AA061F">
        <w:rPr>
          <w:rFonts w:ascii="Arial" w:hAnsi="Arial" w:cs="Arial"/>
          <w:sz w:val="24"/>
          <w:szCs w:val="24"/>
        </w:rPr>
        <w:t>porém havendo</w:t>
      </w:r>
      <w:r w:rsidRPr="00AA061F">
        <w:rPr>
          <w:rFonts w:ascii="Arial" w:hAnsi="Arial" w:cs="Arial"/>
          <w:sz w:val="24"/>
          <w:szCs w:val="24"/>
        </w:rPr>
        <w:t xml:space="preserve"> a geração de resíduos sólidos, a Contratada ficará responsável pela destinação correta dos mesmos, conforme legislação ambiental.</w:t>
      </w:r>
    </w:p>
    <w:p w:rsidR="0081552B" w:rsidRPr="00AA061F" w:rsidRDefault="0081552B" w:rsidP="00AA061F">
      <w:pPr>
        <w:spacing w:after="120" w:line="360" w:lineRule="auto"/>
        <w:jc w:val="both"/>
        <w:rPr>
          <w:rFonts w:ascii="Arial" w:hAnsi="Arial" w:cs="Arial"/>
          <w:color w:val="000000" w:themeColor="text1"/>
          <w:sz w:val="24"/>
          <w:szCs w:val="24"/>
        </w:rPr>
      </w:pPr>
    </w:p>
    <w:p w:rsidR="0081552B" w:rsidRPr="00AA061F" w:rsidRDefault="0081552B" w:rsidP="00AA061F">
      <w:pPr>
        <w:pStyle w:val="Ttulo1"/>
        <w:spacing w:before="360" w:after="360" w:line="360" w:lineRule="auto"/>
        <w:jc w:val="both"/>
        <w:rPr>
          <w:rFonts w:ascii="Arial" w:hAnsi="Arial" w:cs="Arial"/>
          <w:color w:val="000000" w:themeColor="text1"/>
          <w:sz w:val="24"/>
          <w:szCs w:val="24"/>
        </w:rPr>
      </w:pPr>
      <w:bookmarkStart w:id="15" w:name="_Toc139962908"/>
      <w:r w:rsidRPr="00AA061F">
        <w:rPr>
          <w:rFonts w:ascii="Arial" w:hAnsi="Arial" w:cs="Arial"/>
          <w:color w:val="000000" w:themeColor="text1"/>
          <w:sz w:val="24"/>
          <w:szCs w:val="24"/>
        </w:rPr>
        <w:t>1</w:t>
      </w:r>
      <w:r w:rsidR="003135DD" w:rsidRPr="00AA061F">
        <w:rPr>
          <w:rFonts w:ascii="Arial" w:hAnsi="Arial" w:cs="Arial"/>
          <w:color w:val="000000" w:themeColor="text1"/>
          <w:sz w:val="24"/>
          <w:szCs w:val="24"/>
        </w:rPr>
        <w:t>6</w:t>
      </w:r>
      <w:r w:rsidRPr="00AA061F">
        <w:rPr>
          <w:rFonts w:ascii="Arial" w:hAnsi="Arial" w:cs="Arial"/>
          <w:color w:val="000000" w:themeColor="text1"/>
          <w:sz w:val="24"/>
          <w:szCs w:val="24"/>
        </w:rPr>
        <w:t>. Posicionamento conclusivo sobre a adequação da contratação para o atendimento da necessidade a que se destina</w:t>
      </w:r>
      <w:bookmarkEnd w:id="15"/>
    </w:p>
    <w:p w:rsidR="0081552B" w:rsidRPr="00AA061F" w:rsidRDefault="0081552B" w:rsidP="00AA061F">
      <w:pPr>
        <w:spacing w:after="120" w:line="360" w:lineRule="auto"/>
        <w:ind w:firstLine="1134"/>
        <w:jc w:val="both"/>
        <w:rPr>
          <w:rFonts w:ascii="Arial" w:hAnsi="Arial" w:cs="Arial"/>
          <w:color w:val="000000" w:themeColor="text1"/>
          <w:sz w:val="24"/>
          <w:szCs w:val="24"/>
        </w:rPr>
      </w:pPr>
      <w:r w:rsidRPr="00AA061F">
        <w:rPr>
          <w:rFonts w:ascii="Arial" w:hAnsi="Arial" w:cs="Arial"/>
          <w:color w:val="000000" w:themeColor="text1"/>
          <w:sz w:val="24"/>
          <w:szCs w:val="24"/>
        </w:rPr>
        <w:t xml:space="preserve">Diante da necessidade apresentada, da justificativa da contratação, do planejamento que foi realizado, a Secretaria </w:t>
      </w:r>
      <w:r w:rsidR="007C7180" w:rsidRPr="00AA061F">
        <w:rPr>
          <w:rFonts w:ascii="Arial" w:hAnsi="Arial" w:cs="Arial"/>
          <w:color w:val="000000" w:themeColor="text1"/>
          <w:sz w:val="24"/>
          <w:szCs w:val="24"/>
        </w:rPr>
        <w:t xml:space="preserve">de </w:t>
      </w:r>
      <w:r w:rsidR="006D6310">
        <w:rPr>
          <w:rFonts w:ascii="Arial" w:hAnsi="Arial" w:cs="Arial"/>
          <w:color w:val="000000" w:themeColor="text1"/>
          <w:sz w:val="24"/>
          <w:szCs w:val="24"/>
        </w:rPr>
        <w:t>Esportes</w:t>
      </w:r>
      <w:r w:rsidRPr="00AA061F">
        <w:rPr>
          <w:rFonts w:ascii="Arial" w:hAnsi="Arial" w:cs="Arial"/>
          <w:color w:val="000000" w:themeColor="text1"/>
          <w:sz w:val="24"/>
          <w:szCs w:val="24"/>
        </w:rPr>
        <w:t xml:space="preserve"> solicita a Autoridade Superior do Município </w:t>
      </w:r>
      <w:r w:rsidR="006D6310" w:rsidRPr="00AA061F">
        <w:rPr>
          <w:rFonts w:ascii="Arial" w:hAnsi="Arial" w:cs="Arial"/>
          <w:color w:val="000000" w:themeColor="text1"/>
          <w:sz w:val="24"/>
          <w:szCs w:val="24"/>
        </w:rPr>
        <w:t>está</w:t>
      </w:r>
      <w:r w:rsidRPr="00AA061F">
        <w:rPr>
          <w:rFonts w:ascii="Arial" w:hAnsi="Arial" w:cs="Arial"/>
          <w:color w:val="000000" w:themeColor="text1"/>
          <w:sz w:val="24"/>
          <w:szCs w:val="24"/>
        </w:rPr>
        <w:t xml:space="preserve"> contratação pública.</w:t>
      </w:r>
    </w:p>
    <w:p w:rsidR="00584133" w:rsidRPr="00AA061F" w:rsidRDefault="00584133" w:rsidP="00AA061F">
      <w:pPr>
        <w:spacing w:after="120" w:line="360" w:lineRule="auto"/>
        <w:ind w:firstLine="1134"/>
        <w:jc w:val="both"/>
        <w:rPr>
          <w:rFonts w:ascii="Arial" w:hAnsi="Arial" w:cs="Arial"/>
          <w:color w:val="000000" w:themeColor="text1"/>
          <w:sz w:val="24"/>
          <w:szCs w:val="24"/>
        </w:rPr>
      </w:pPr>
    </w:p>
    <w:tbl>
      <w:tblPr>
        <w:tblStyle w:val="Tabelacomgrade"/>
        <w:tblW w:w="9067" w:type="dxa"/>
        <w:tblLayout w:type="fixed"/>
        <w:tblLook w:val="04A0" w:firstRow="1" w:lastRow="0" w:firstColumn="1" w:lastColumn="0" w:noHBand="0" w:noVBand="1"/>
      </w:tblPr>
      <w:tblGrid>
        <w:gridCol w:w="1809"/>
        <w:gridCol w:w="2835"/>
        <w:gridCol w:w="1843"/>
        <w:gridCol w:w="2580"/>
      </w:tblGrid>
      <w:tr w:rsidR="004E48EB" w:rsidRPr="00390612" w:rsidTr="00F25CEA">
        <w:tc>
          <w:tcPr>
            <w:tcW w:w="906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552B" w:rsidRPr="00390612" w:rsidRDefault="0081552B" w:rsidP="00AA061F">
            <w:pPr>
              <w:pStyle w:val="Ttulo"/>
              <w:numPr>
                <w:ilvl w:val="0"/>
                <w:numId w:val="1"/>
              </w:numPr>
              <w:spacing w:after="120" w:line="360" w:lineRule="auto"/>
              <w:jc w:val="both"/>
              <w:rPr>
                <w:rFonts w:ascii="Arial" w:hAnsi="Arial" w:cs="Arial"/>
                <w:color w:val="000000" w:themeColor="text1"/>
                <w:w w:val="105"/>
                <w:sz w:val="22"/>
              </w:rPr>
            </w:pPr>
            <w:r w:rsidRPr="00390612">
              <w:rPr>
                <w:rFonts w:ascii="Arial" w:hAnsi="Arial" w:cs="Arial"/>
                <w:color w:val="000000" w:themeColor="text1"/>
                <w:w w:val="105"/>
                <w:sz w:val="22"/>
              </w:rPr>
              <w:t>INDICAÇÃO DO MEMBRO DA EQUIPE DE PLANEJAMENTO DA CONTRATAÇÃO E SE NECESSÁRIO O RESPONSÁVEL PELA FISCALIZAÇÃO</w:t>
            </w:r>
          </w:p>
        </w:tc>
      </w:tr>
      <w:tr w:rsidR="004E48EB" w:rsidRPr="00390612" w:rsidTr="00F25CEA">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552B" w:rsidRPr="00390612" w:rsidRDefault="0081552B" w:rsidP="00AA061F">
            <w:pPr>
              <w:pStyle w:val="Corpodetexto"/>
              <w:spacing w:after="120" w:line="360" w:lineRule="auto"/>
              <w:jc w:val="both"/>
              <w:rPr>
                <w:rFonts w:ascii="Arial" w:hAnsi="Arial" w:cs="Arial"/>
                <w:color w:val="000000" w:themeColor="text1"/>
                <w:sz w:val="22"/>
                <w:szCs w:val="24"/>
              </w:rPr>
            </w:pPr>
            <w:r w:rsidRPr="00390612">
              <w:rPr>
                <w:rFonts w:ascii="Arial" w:hAnsi="Arial" w:cs="Arial"/>
                <w:color w:val="000000" w:themeColor="text1"/>
                <w:sz w:val="22"/>
                <w:szCs w:val="24"/>
              </w:rPr>
              <w:t>Membro</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552B" w:rsidRPr="00390612" w:rsidRDefault="0081552B" w:rsidP="00AA061F">
            <w:pPr>
              <w:pStyle w:val="Corpodetexto"/>
              <w:spacing w:after="120" w:line="360" w:lineRule="auto"/>
              <w:jc w:val="both"/>
              <w:rPr>
                <w:rFonts w:ascii="Arial" w:hAnsi="Arial" w:cs="Arial"/>
                <w:color w:val="000000" w:themeColor="text1"/>
                <w:sz w:val="22"/>
                <w:szCs w:val="24"/>
              </w:rPr>
            </w:pPr>
            <w:r w:rsidRPr="00390612">
              <w:rPr>
                <w:rFonts w:ascii="Arial" w:hAnsi="Arial" w:cs="Arial"/>
                <w:color w:val="000000" w:themeColor="text1"/>
                <w:sz w:val="22"/>
                <w:szCs w:val="24"/>
              </w:rPr>
              <w:t>Nome Titular</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552B" w:rsidRPr="00390612" w:rsidRDefault="0081552B" w:rsidP="00AA061F">
            <w:pPr>
              <w:pStyle w:val="Corpodetexto"/>
              <w:spacing w:after="120" w:line="360" w:lineRule="auto"/>
              <w:jc w:val="both"/>
              <w:rPr>
                <w:rFonts w:ascii="Arial" w:hAnsi="Arial" w:cs="Arial"/>
                <w:color w:val="000000" w:themeColor="text1"/>
                <w:sz w:val="22"/>
                <w:szCs w:val="24"/>
              </w:rPr>
            </w:pPr>
            <w:r w:rsidRPr="00390612">
              <w:rPr>
                <w:rFonts w:ascii="Arial" w:hAnsi="Arial" w:cs="Arial"/>
                <w:color w:val="000000" w:themeColor="text1"/>
                <w:sz w:val="22"/>
                <w:szCs w:val="24"/>
              </w:rPr>
              <w:t>CPF</w:t>
            </w:r>
          </w:p>
        </w:tc>
        <w:tc>
          <w:tcPr>
            <w:tcW w:w="25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552B" w:rsidRPr="00390612" w:rsidRDefault="0081552B" w:rsidP="00AA061F">
            <w:pPr>
              <w:pStyle w:val="Corpodetexto"/>
              <w:spacing w:after="120" w:line="360" w:lineRule="auto"/>
              <w:jc w:val="both"/>
              <w:rPr>
                <w:rFonts w:ascii="Arial" w:hAnsi="Arial" w:cs="Arial"/>
                <w:color w:val="000000" w:themeColor="text1"/>
                <w:sz w:val="22"/>
                <w:szCs w:val="24"/>
              </w:rPr>
            </w:pPr>
            <w:r w:rsidRPr="00390612">
              <w:rPr>
                <w:rFonts w:ascii="Arial" w:hAnsi="Arial" w:cs="Arial"/>
                <w:color w:val="000000" w:themeColor="text1"/>
                <w:sz w:val="22"/>
                <w:szCs w:val="24"/>
              </w:rPr>
              <w:t>MATRÍCULA</w:t>
            </w:r>
          </w:p>
        </w:tc>
      </w:tr>
      <w:tr w:rsidR="004E48EB" w:rsidRPr="00390612" w:rsidTr="00F25CEA">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552B" w:rsidRPr="00390612" w:rsidRDefault="004D69A5" w:rsidP="00AA061F">
            <w:pPr>
              <w:pStyle w:val="Corpodetexto"/>
              <w:spacing w:after="120" w:line="360" w:lineRule="auto"/>
              <w:jc w:val="both"/>
              <w:rPr>
                <w:rFonts w:ascii="Arial" w:hAnsi="Arial" w:cs="Arial"/>
                <w:color w:val="000000" w:themeColor="text1"/>
                <w:sz w:val="22"/>
                <w:szCs w:val="24"/>
              </w:rPr>
            </w:pPr>
            <w:r w:rsidRPr="00390612">
              <w:rPr>
                <w:rFonts w:ascii="Arial" w:hAnsi="Arial" w:cs="Arial"/>
                <w:color w:val="000000" w:themeColor="text1"/>
                <w:sz w:val="22"/>
                <w:szCs w:val="24"/>
              </w:rPr>
              <w:t>Gestor do contrato</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552B" w:rsidRPr="00390612" w:rsidRDefault="00A15159" w:rsidP="00AA061F">
            <w:pPr>
              <w:pStyle w:val="Corpodetexto"/>
              <w:spacing w:after="120" w:line="360" w:lineRule="auto"/>
              <w:jc w:val="both"/>
              <w:rPr>
                <w:rFonts w:ascii="Arial" w:hAnsi="Arial" w:cs="Arial"/>
                <w:color w:val="000000" w:themeColor="text1"/>
                <w:sz w:val="22"/>
                <w:szCs w:val="24"/>
              </w:rPr>
            </w:pPr>
            <w:r>
              <w:rPr>
                <w:rFonts w:ascii="Arial" w:hAnsi="Arial" w:cs="Arial"/>
                <w:color w:val="000000" w:themeColor="text1"/>
                <w:sz w:val="22"/>
                <w:szCs w:val="24"/>
                <w:lang w:val="pt-BR"/>
              </w:rPr>
              <w:t>José Carlos Salapata</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552B" w:rsidRPr="00390612" w:rsidRDefault="0081552B" w:rsidP="00AA061F">
            <w:pPr>
              <w:pStyle w:val="Corpodetexto"/>
              <w:spacing w:after="120" w:line="360" w:lineRule="auto"/>
              <w:jc w:val="both"/>
              <w:rPr>
                <w:rFonts w:ascii="Arial" w:hAnsi="Arial" w:cs="Arial"/>
                <w:color w:val="000000" w:themeColor="text1"/>
                <w:sz w:val="22"/>
                <w:szCs w:val="24"/>
              </w:rPr>
            </w:pPr>
          </w:p>
        </w:tc>
        <w:tc>
          <w:tcPr>
            <w:tcW w:w="25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552B" w:rsidRPr="00390612" w:rsidRDefault="0081552B" w:rsidP="00AA061F">
            <w:pPr>
              <w:pStyle w:val="Corpodetexto"/>
              <w:spacing w:after="120" w:line="360" w:lineRule="auto"/>
              <w:jc w:val="both"/>
              <w:rPr>
                <w:rFonts w:ascii="Arial" w:hAnsi="Arial" w:cs="Arial"/>
                <w:color w:val="000000" w:themeColor="text1"/>
                <w:sz w:val="22"/>
                <w:szCs w:val="24"/>
              </w:rPr>
            </w:pPr>
          </w:p>
        </w:tc>
      </w:tr>
      <w:tr w:rsidR="004E48EB" w:rsidRPr="00390612" w:rsidTr="00F25CEA">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552B" w:rsidRPr="00390612" w:rsidRDefault="004D69A5" w:rsidP="00AA061F">
            <w:pPr>
              <w:pStyle w:val="Corpodetexto"/>
              <w:spacing w:after="120" w:line="360" w:lineRule="auto"/>
              <w:jc w:val="both"/>
              <w:rPr>
                <w:rFonts w:ascii="Arial" w:hAnsi="Arial" w:cs="Arial"/>
                <w:color w:val="000000" w:themeColor="text1"/>
                <w:sz w:val="22"/>
                <w:szCs w:val="24"/>
              </w:rPr>
            </w:pPr>
            <w:r w:rsidRPr="00390612">
              <w:rPr>
                <w:rFonts w:ascii="Arial" w:hAnsi="Arial" w:cs="Arial"/>
                <w:color w:val="000000" w:themeColor="text1"/>
                <w:sz w:val="22"/>
                <w:szCs w:val="24"/>
              </w:rPr>
              <w:t>Fiscal do contrato</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552B" w:rsidRPr="00390612" w:rsidRDefault="004D69A5" w:rsidP="00AA061F">
            <w:pPr>
              <w:pStyle w:val="Corpodetexto"/>
              <w:spacing w:after="120" w:line="360" w:lineRule="auto"/>
              <w:jc w:val="both"/>
              <w:rPr>
                <w:rFonts w:ascii="Arial" w:hAnsi="Arial" w:cs="Arial"/>
                <w:color w:val="000000" w:themeColor="text1"/>
                <w:sz w:val="22"/>
                <w:szCs w:val="24"/>
              </w:rPr>
            </w:pPr>
            <w:r w:rsidRPr="00390612">
              <w:rPr>
                <w:rFonts w:ascii="Arial" w:hAnsi="Arial" w:cs="Arial"/>
                <w:color w:val="000000" w:themeColor="text1"/>
                <w:sz w:val="22"/>
                <w:szCs w:val="24"/>
              </w:rPr>
              <w:t>Patrícia Rodrigues de Almeida</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552B" w:rsidRPr="00390612" w:rsidRDefault="004D69A5" w:rsidP="00AA061F">
            <w:pPr>
              <w:pStyle w:val="Corpodetexto"/>
              <w:spacing w:after="120" w:line="360" w:lineRule="auto"/>
              <w:jc w:val="both"/>
              <w:rPr>
                <w:rFonts w:ascii="Arial" w:hAnsi="Arial" w:cs="Arial"/>
                <w:color w:val="000000" w:themeColor="text1"/>
                <w:sz w:val="22"/>
                <w:szCs w:val="24"/>
              </w:rPr>
            </w:pPr>
            <w:r w:rsidRPr="00390612">
              <w:rPr>
                <w:rFonts w:ascii="Arial" w:hAnsi="Arial" w:cs="Arial"/>
                <w:color w:val="000000" w:themeColor="text1"/>
                <w:sz w:val="22"/>
                <w:szCs w:val="24"/>
              </w:rPr>
              <w:t>045.785.959-86</w:t>
            </w:r>
          </w:p>
        </w:tc>
        <w:tc>
          <w:tcPr>
            <w:tcW w:w="25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552B" w:rsidRPr="00390612" w:rsidRDefault="004D69A5" w:rsidP="00AA061F">
            <w:pPr>
              <w:pStyle w:val="Corpodetexto"/>
              <w:spacing w:after="120" w:line="360" w:lineRule="auto"/>
              <w:jc w:val="both"/>
              <w:rPr>
                <w:rFonts w:ascii="Arial" w:hAnsi="Arial" w:cs="Arial"/>
                <w:color w:val="000000" w:themeColor="text1"/>
                <w:sz w:val="22"/>
                <w:szCs w:val="24"/>
              </w:rPr>
            </w:pPr>
            <w:r w:rsidRPr="00390612">
              <w:rPr>
                <w:rFonts w:ascii="Arial" w:hAnsi="Arial" w:cs="Arial"/>
                <w:color w:val="000000" w:themeColor="text1"/>
                <w:sz w:val="22"/>
                <w:szCs w:val="24"/>
              </w:rPr>
              <w:t>1322-1</w:t>
            </w:r>
          </w:p>
        </w:tc>
      </w:tr>
    </w:tbl>
    <w:p w:rsidR="0081552B" w:rsidRPr="00AA061F" w:rsidRDefault="0081552B" w:rsidP="00AA061F">
      <w:pPr>
        <w:spacing w:after="120" w:line="360" w:lineRule="auto"/>
        <w:jc w:val="both"/>
        <w:rPr>
          <w:rFonts w:ascii="Arial" w:hAnsi="Arial" w:cs="Arial"/>
          <w:color w:val="000000" w:themeColor="text1"/>
          <w:sz w:val="24"/>
          <w:szCs w:val="24"/>
        </w:rPr>
      </w:pPr>
    </w:p>
    <w:p w:rsidR="0081552B" w:rsidRPr="00AA061F" w:rsidRDefault="00F25CEA" w:rsidP="00AA061F">
      <w:pPr>
        <w:spacing w:after="120" w:line="360" w:lineRule="auto"/>
        <w:jc w:val="both"/>
        <w:rPr>
          <w:rFonts w:ascii="Arial" w:hAnsi="Arial" w:cs="Arial"/>
          <w:color w:val="000000" w:themeColor="text1"/>
          <w:sz w:val="24"/>
          <w:szCs w:val="24"/>
        </w:rPr>
      </w:pPr>
      <w:r w:rsidRPr="00AA061F">
        <w:rPr>
          <w:rFonts w:ascii="Arial" w:hAnsi="Arial" w:cs="Arial"/>
          <w:color w:val="000000" w:themeColor="text1"/>
          <w:sz w:val="24"/>
          <w:szCs w:val="24"/>
        </w:rPr>
        <w:t>Teixeira Soares-PR</w:t>
      </w:r>
      <w:r w:rsidR="0081552B" w:rsidRPr="00AA061F">
        <w:rPr>
          <w:rFonts w:ascii="Arial" w:hAnsi="Arial" w:cs="Arial"/>
          <w:color w:val="000000" w:themeColor="text1"/>
          <w:sz w:val="24"/>
          <w:szCs w:val="24"/>
        </w:rPr>
        <w:t xml:space="preserve">, </w:t>
      </w:r>
      <w:r w:rsidR="00A15159">
        <w:rPr>
          <w:rFonts w:ascii="Arial" w:hAnsi="Arial" w:cs="Arial"/>
          <w:sz w:val="24"/>
          <w:szCs w:val="24"/>
        </w:rPr>
        <w:t>21 de fevereiro de 2025.</w:t>
      </w:r>
    </w:p>
    <w:p w:rsidR="00DC70F2" w:rsidRPr="00AA061F" w:rsidRDefault="00DC70F2" w:rsidP="00AA061F">
      <w:pPr>
        <w:spacing w:after="120" w:line="360" w:lineRule="auto"/>
        <w:jc w:val="both"/>
        <w:rPr>
          <w:rFonts w:ascii="Arial" w:hAnsi="Arial" w:cs="Arial"/>
          <w:color w:val="000000" w:themeColor="text1"/>
          <w:sz w:val="24"/>
          <w:szCs w:val="24"/>
        </w:rPr>
      </w:pPr>
    </w:p>
    <w:p w:rsidR="0081552B" w:rsidRPr="00AA061F" w:rsidRDefault="0081552B" w:rsidP="00390612">
      <w:pPr>
        <w:spacing w:after="0" w:line="360" w:lineRule="auto"/>
        <w:jc w:val="center"/>
        <w:rPr>
          <w:rFonts w:ascii="Arial" w:hAnsi="Arial" w:cs="Arial"/>
          <w:color w:val="000000" w:themeColor="text1"/>
          <w:sz w:val="24"/>
          <w:szCs w:val="24"/>
        </w:rPr>
      </w:pPr>
      <w:r w:rsidRPr="00AA061F">
        <w:rPr>
          <w:rFonts w:ascii="Arial" w:hAnsi="Arial" w:cs="Arial"/>
          <w:color w:val="000000" w:themeColor="text1"/>
          <w:sz w:val="24"/>
          <w:szCs w:val="24"/>
        </w:rPr>
        <w:t>_______________________________</w:t>
      </w:r>
    </w:p>
    <w:p w:rsidR="006D6310" w:rsidRDefault="00A15159" w:rsidP="00390612">
      <w:pPr>
        <w:spacing w:after="0" w:line="360" w:lineRule="auto"/>
        <w:jc w:val="center"/>
        <w:rPr>
          <w:rFonts w:ascii="Arial" w:hAnsi="Arial" w:cs="Arial"/>
          <w:b/>
          <w:i/>
          <w:sz w:val="24"/>
          <w:szCs w:val="24"/>
        </w:rPr>
      </w:pPr>
      <w:r>
        <w:rPr>
          <w:rFonts w:ascii="Arial" w:hAnsi="Arial" w:cs="Arial"/>
          <w:b/>
          <w:i/>
          <w:sz w:val="24"/>
          <w:szCs w:val="24"/>
        </w:rPr>
        <w:t>José Carlos Salapata</w:t>
      </w:r>
    </w:p>
    <w:p w:rsidR="0081552B" w:rsidRPr="00390612" w:rsidRDefault="0081552B" w:rsidP="00390612">
      <w:pPr>
        <w:spacing w:after="0" w:line="360" w:lineRule="auto"/>
        <w:jc w:val="center"/>
        <w:rPr>
          <w:rFonts w:ascii="Arial" w:hAnsi="Arial" w:cs="Arial"/>
          <w:sz w:val="24"/>
          <w:szCs w:val="24"/>
        </w:rPr>
      </w:pPr>
      <w:r w:rsidRPr="00390612">
        <w:rPr>
          <w:rFonts w:ascii="Arial" w:hAnsi="Arial" w:cs="Arial"/>
          <w:sz w:val="24"/>
          <w:szCs w:val="24"/>
        </w:rPr>
        <w:t>Secretá</w:t>
      </w:r>
      <w:bookmarkStart w:id="16" w:name="_GoBack"/>
      <w:bookmarkEnd w:id="16"/>
      <w:r w:rsidRPr="00390612">
        <w:rPr>
          <w:rFonts w:ascii="Arial" w:hAnsi="Arial" w:cs="Arial"/>
          <w:sz w:val="24"/>
          <w:szCs w:val="24"/>
        </w:rPr>
        <w:t>ri</w:t>
      </w:r>
      <w:r w:rsidR="00390612" w:rsidRPr="00390612">
        <w:rPr>
          <w:rFonts w:ascii="Arial" w:hAnsi="Arial" w:cs="Arial"/>
          <w:sz w:val="24"/>
          <w:szCs w:val="24"/>
        </w:rPr>
        <w:t>o</w:t>
      </w:r>
      <w:r w:rsidRPr="00390612">
        <w:rPr>
          <w:rFonts w:ascii="Arial" w:hAnsi="Arial" w:cs="Arial"/>
          <w:sz w:val="24"/>
          <w:szCs w:val="24"/>
        </w:rPr>
        <w:t xml:space="preserve"> Municipal</w:t>
      </w:r>
      <w:r w:rsidR="00EA5394" w:rsidRPr="00390612">
        <w:rPr>
          <w:rFonts w:ascii="Arial" w:hAnsi="Arial" w:cs="Arial"/>
          <w:sz w:val="24"/>
          <w:szCs w:val="24"/>
        </w:rPr>
        <w:t xml:space="preserve"> de </w:t>
      </w:r>
      <w:r w:rsidR="006D6310">
        <w:rPr>
          <w:rFonts w:ascii="Arial" w:hAnsi="Arial" w:cs="Arial"/>
          <w:sz w:val="24"/>
          <w:szCs w:val="24"/>
        </w:rPr>
        <w:t>Esportes</w:t>
      </w:r>
    </w:p>
    <w:sectPr w:rsidR="0081552B" w:rsidRPr="00390612" w:rsidSect="00F25CEA">
      <w:headerReference w:type="default" r:id="rId8"/>
      <w:footerReference w:type="default" r:id="rId9"/>
      <w:pgSz w:w="11906" w:h="16838"/>
      <w:pgMar w:top="1701" w:right="1134" w:bottom="1134" w:left="1701"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3B1D" w:rsidRDefault="00623B1D" w:rsidP="00903226">
      <w:pPr>
        <w:spacing w:after="0" w:line="240" w:lineRule="auto"/>
      </w:pPr>
      <w:r>
        <w:separator/>
      </w:r>
    </w:p>
  </w:endnote>
  <w:endnote w:type="continuationSeparator" w:id="0">
    <w:p w:rsidR="00623B1D" w:rsidRDefault="00623B1D" w:rsidP="009032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ntique Olive">
    <w:altName w:val="Calibri"/>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1770087"/>
      <w:docPartObj>
        <w:docPartGallery w:val="Page Numbers (Bottom of Page)"/>
        <w:docPartUnique/>
      </w:docPartObj>
    </w:sdtPr>
    <w:sdtEndPr/>
    <w:sdtContent>
      <w:sdt>
        <w:sdtPr>
          <w:id w:val="-1769616900"/>
          <w:docPartObj>
            <w:docPartGallery w:val="Page Numbers (Top of Page)"/>
            <w:docPartUnique/>
          </w:docPartObj>
        </w:sdtPr>
        <w:sdtEndPr/>
        <w:sdtContent>
          <w:p w:rsidR="00587CC3" w:rsidRDefault="00587CC3" w:rsidP="00C82341">
            <w:pPr>
              <w:pStyle w:val="Rodap"/>
              <w:jc w:val="right"/>
            </w:pPr>
            <w:r w:rsidRPr="00903226">
              <w:rPr>
                <w:rFonts w:ascii="Times New Roman" w:hAnsi="Times New Roman" w:cs="Times New Roman"/>
              </w:rPr>
              <w:t xml:space="preserve">Página </w:t>
            </w:r>
            <w:r w:rsidRPr="00903226">
              <w:rPr>
                <w:rFonts w:ascii="Times New Roman" w:hAnsi="Times New Roman" w:cs="Times New Roman"/>
                <w:b/>
                <w:bCs/>
              </w:rPr>
              <w:fldChar w:fldCharType="begin"/>
            </w:r>
            <w:r w:rsidRPr="00903226">
              <w:rPr>
                <w:rFonts w:ascii="Times New Roman" w:hAnsi="Times New Roman" w:cs="Times New Roman"/>
                <w:b/>
                <w:bCs/>
              </w:rPr>
              <w:instrText>PAGE</w:instrText>
            </w:r>
            <w:r w:rsidRPr="00903226">
              <w:rPr>
                <w:rFonts w:ascii="Times New Roman" w:hAnsi="Times New Roman" w:cs="Times New Roman"/>
                <w:b/>
                <w:bCs/>
              </w:rPr>
              <w:fldChar w:fldCharType="separate"/>
            </w:r>
            <w:r w:rsidR="00A15159">
              <w:rPr>
                <w:rFonts w:ascii="Times New Roman" w:hAnsi="Times New Roman" w:cs="Times New Roman"/>
                <w:b/>
                <w:bCs/>
                <w:noProof/>
              </w:rPr>
              <w:t>15</w:t>
            </w:r>
            <w:r w:rsidRPr="00903226">
              <w:rPr>
                <w:rFonts w:ascii="Times New Roman" w:hAnsi="Times New Roman" w:cs="Times New Roman"/>
                <w:b/>
                <w:bCs/>
              </w:rPr>
              <w:fldChar w:fldCharType="end"/>
            </w:r>
            <w:r w:rsidR="00390612">
              <w:rPr>
                <w:rFonts w:ascii="Times New Roman" w:hAnsi="Times New Roman" w:cs="Times New Roman"/>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3B1D" w:rsidRDefault="00623B1D" w:rsidP="00903226">
      <w:pPr>
        <w:spacing w:after="0" w:line="240" w:lineRule="auto"/>
      </w:pPr>
      <w:r>
        <w:separator/>
      </w:r>
    </w:p>
  </w:footnote>
  <w:footnote w:type="continuationSeparator" w:id="0">
    <w:p w:rsidR="00623B1D" w:rsidRDefault="00623B1D" w:rsidP="009032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CC3" w:rsidRDefault="00487044" w:rsidP="00487044">
    <w:pPr>
      <w:pStyle w:val="Cabealho"/>
      <w:pBdr>
        <w:top w:val="double" w:sz="4" w:space="1" w:color="808080"/>
        <w:bottom w:val="thickThinSmallGap" w:sz="24" w:space="1" w:color="auto"/>
      </w:pBdr>
      <w:ind w:left="-284"/>
    </w:pPr>
    <w:r>
      <w:rPr>
        <w:noProof/>
        <w:lang w:eastAsia="pt-BR"/>
      </w:rPr>
      <mc:AlternateContent>
        <mc:Choice Requires="wps">
          <w:drawing>
            <wp:anchor distT="0" distB="0" distL="114300" distR="114300" simplePos="0" relativeHeight="251659264" behindDoc="0" locked="0" layoutInCell="0" allowOverlap="1" wp14:anchorId="2991EAFB" wp14:editId="5DF05CFF">
              <wp:simplePos x="0" y="0"/>
              <wp:positionH relativeFrom="column">
                <wp:posOffset>910590</wp:posOffset>
              </wp:positionH>
              <wp:positionV relativeFrom="paragraph">
                <wp:posOffset>560070</wp:posOffset>
              </wp:positionV>
              <wp:extent cx="4943475" cy="457200"/>
              <wp:effectExtent l="0" t="0" r="9525"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34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87044" w:rsidRDefault="00487044" w:rsidP="00487044">
                          <w:pPr>
                            <w:pStyle w:val="Rodap"/>
                            <w:ind w:left="-993"/>
                            <w:jc w:val="center"/>
                            <w:rPr>
                              <w:rFonts w:ascii="Antique Olive" w:hAnsi="Antique Olive"/>
                              <w:sz w:val="16"/>
                            </w:rPr>
                          </w:pPr>
                          <w:r>
                            <w:rPr>
                              <w:rFonts w:ascii="Antique Olive" w:hAnsi="Antique Olive"/>
                              <w:sz w:val="16"/>
                            </w:rPr>
                            <w:t>Rua XV de Novembro, 135 - Centro    Fone / Fax:  (042)  3460-1155</w:t>
                          </w:r>
                        </w:p>
                        <w:p w:rsidR="00487044" w:rsidRDefault="00487044" w:rsidP="00487044">
                          <w:pPr>
                            <w:pStyle w:val="Rodap"/>
                            <w:ind w:left="-709"/>
                            <w:jc w:val="center"/>
                            <w:rPr>
                              <w:rFonts w:ascii="Antique Olive" w:hAnsi="Antique Olive"/>
                              <w:sz w:val="16"/>
                            </w:rPr>
                          </w:pPr>
                          <w:r>
                            <w:rPr>
                              <w:rFonts w:ascii="Antique Olive" w:hAnsi="Antique Olive"/>
                              <w:sz w:val="16"/>
                            </w:rPr>
                            <w:t>CNPJ:   75.963.850/0001-94 CEP: 84.530-000</w:t>
                          </w:r>
                        </w:p>
                        <w:p w:rsidR="00487044" w:rsidRDefault="00487044" w:rsidP="00487044">
                          <w:pPr>
                            <w:pStyle w:val="Rodap"/>
                            <w:ind w:left="-709"/>
                            <w:jc w:val="center"/>
                            <w:rPr>
                              <w:rFonts w:ascii="Antique Olive" w:hAnsi="Antique Olive"/>
                              <w:sz w:val="16"/>
                            </w:rPr>
                          </w:pPr>
                          <w:r>
                            <w:rPr>
                              <w:rFonts w:ascii="Antique Olive" w:hAnsi="Antique Olive"/>
                              <w:sz w:val="16"/>
                            </w:rPr>
                            <w:t>TEIXEIRA SOARES      PARANÁ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91EAFB" id="_x0000_t202" coordsize="21600,21600" o:spt="202" path="m,l,21600r21600,l21600,xe">
              <v:stroke joinstyle="miter"/>
              <v:path gradientshapeok="t" o:connecttype="rect"/>
            </v:shapetype>
            <v:shape id="Caixa de texto 7" o:spid="_x0000_s1026" type="#_x0000_t202" style="position:absolute;left:0;text-align:left;margin-left:71.7pt;margin-top:44.1pt;width:389.2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" o:allowincell="f" stroked="f">
              <v:textbox>
                <w:txbxContent>
                  <w:p w:rsidR="00487044" w:rsidRDefault="00487044" w:rsidP="00487044">
                    <w:pPr>
                      <w:pStyle w:val="Rodap"/>
                      <w:ind w:left="-993"/>
                      <w:jc w:val="center"/>
                      <w:rPr>
                        <w:rFonts w:ascii="Antique Olive" w:hAnsi="Antique Olive"/>
                        <w:sz w:val="16"/>
                      </w:rPr>
                    </w:pPr>
                    <w:r>
                      <w:rPr>
                        <w:rFonts w:ascii="Antique Olive" w:hAnsi="Antique Olive"/>
                        <w:sz w:val="16"/>
                      </w:rPr>
                      <w:t>Rua XV de Novembro, 135 - Centro    Fone / Fax:  (042)  3460-1155</w:t>
                    </w:r>
                  </w:p>
                  <w:p w:rsidR="00487044" w:rsidRDefault="00487044" w:rsidP="00487044">
                    <w:pPr>
                      <w:pStyle w:val="Rodap"/>
                      <w:ind w:left="-709"/>
                      <w:jc w:val="center"/>
                      <w:rPr>
                        <w:rFonts w:ascii="Antique Olive" w:hAnsi="Antique Olive"/>
                        <w:sz w:val="16"/>
                      </w:rPr>
                    </w:pPr>
                    <w:r>
                      <w:rPr>
                        <w:rFonts w:ascii="Antique Olive" w:hAnsi="Antique Olive"/>
                        <w:sz w:val="16"/>
                      </w:rPr>
                      <w:t>CNPJ:   75.963.850/0001-94 CEP: 84.530-000</w:t>
                    </w:r>
                  </w:p>
                  <w:p w:rsidR="00487044" w:rsidRDefault="00487044" w:rsidP="00487044">
                    <w:pPr>
                      <w:pStyle w:val="Rodap"/>
                      <w:ind w:left="-709"/>
                      <w:jc w:val="center"/>
                      <w:rPr>
                        <w:rFonts w:ascii="Antique Olive" w:hAnsi="Antique Olive"/>
                        <w:sz w:val="16"/>
                      </w:rPr>
                    </w:pPr>
                    <w:r>
                      <w:rPr>
                        <w:rFonts w:ascii="Antique Olive" w:hAnsi="Antique Olive"/>
                        <w:sz w:val="16"/>
                      </w:rPr>
                      <w:t>TEIXEIRA SOARES      PARANÁ</w:t>
                    </w:r>
                  </w:p>
                </w:txbxContent>
              </v:textbox>
            </v:shape>
          </w:pict>
        </mc:Fallback>
      </mc:AlternateContent>
    </w:r>
    <w:r>
      <w:rPr>
        <w:noProof/>
        <w:lang w:eastAsia="pt-BR"/>
      </w:rPr>
      <mc:AlternateContent>
        <mc:Choice Requires="wps">
          <w:drawing>
            <wp:anchor distT="0" distB="0" distL="114300" distR="114300" simplePos="0" relativeHeight="251660288" behindDoc="0" locked="0" layoutInCell="0" allowOverlap="1" wp14:anchorId="692C9D38" wp14:editId="6F984D79">
              <wp:simplePos x="0" y="0"/>
              <wp:positionH relativeFrom="column">
                <wp:posOffset>862965</wp:posOffset>
              </wp:positionH>
              <wp:positionV relativeFrom="paragraph">
                <wp:posOffset>102870</wp:posOffset>
              </wp:positionV>
              <wp:extent cx="6109335" cy="514350"/>
              <wp:effectExtent l="0" t="0" r="5715" b="0"/>
              <wp:wrapNone/>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35" cy="514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87044" w:rsidRDefault="00487044" w:rsidP="00487044">
                          <w:pPr>
                            <w:spacing w:after="0"/>
                            <w:ind w:left="-2835"/>
                            <w:jc w:val="center"/>
                            <w:rPr>
                              <w:rFonts w:ascii="Arial" w:hAnsi="Arial"/>
                              <w:b/>
                              <w:sz w:val="28"/>
                            </w:rPr>
                          </w:pPr>
                          <w:r>
                            <w:rPr>
                              <w:rFonts w:ascii="Arial" w:hAnsi="Arial"/>
                              <w:b/>
                              <w:sz w:val="28"/>
                            </w:rPr>
                            <w:t xml:space="preserve">    PREFEITURA MUNICIPAL DE TEIXEIRA SOARES</w:t>
                          </w:r>
                        </w:p>
                        <w:p w:rsidR="00487044" w:rsidRPr="00487044" w:rsidRDefault="00487044" w:rsidP="00487044">
                          <w:pPr>
                            <w:pStyle w:val="Ttulo2"/>
                            <w:ind w:left="-142"/>
                            <w:rPr>
                              <w:rFonts w:ascii="Arial" w:hAnsi="Arial"/>
                              <w:b/>
                              <w:color w:val="auto"/>
                              <w:sz w:val="22"/>
                            </w:rPr>
                          </w:pPr>
                          <w:r w:rsidRPr="00487044">
                            <w:rPr>
                              <w:rFonts w:ascii="Arial" w:hAnsi="Arial"/>
                              <w:b/>
                              <w:color w:val="auto"/>
                              <w:sz w:val="22"/>
                            </w:rPr>
                            <w:t>SECRETARIA MUNICIPAL DE VIAÇÃO E SERVIÇOS RODOVIÁRIOS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2C9D38" id="Caixa de texto 6" o:spid="_x0000_s1027" type="#_x0000_t202" style="position:absolute;left:0;text-align:left;margin-left:67.95pt;margin-top:8.1pt;width:481.05pt;height:4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" o:allowincell="f" stroked="f">
              <v:textbox>
                <w:txbxContent>
                  <w:p w:rsidR="00487044" w:rsidRDefault="00487044" w:rsidP="00487044">
                    <w:pPr>
                      <w:spacing w:after="0"/>
                      <w:ind w:left="-2835"/>
                      <w:jc w:val="center"/>
                      <w:rPr>
                        <w:rFonts w:ascii="Arial" w:hAnsi="Arial"/>
                        <w:b/>
                        <w:sz w:val="28"/>
                      </w:rPr>
                    </w:pPr>
                    <w:r>
                      <w:rPr>
                        <w:rFonts w:ascii="Arial" w:hAnsi="Arial"/>
                        <w:b/>
                        <w:sz w:val="28"/>
                      </w:rPr>
                      <w:t xml:space="preserve">    PREFEITURA MUNICIPAL DE TEIXEIRA SOARES</w:t>
                    </w:r>
                  </w:p>
                  <w:p w:rsidR="00487044" w:rsidRPr="00487044" w:rsidRDefault="00487044" w:rsidP="00487044">
                    <w:pPr>
                      <w:pStyle w:val="Ttulo2"/>
                      <w:ind w:left="-142"/>
                      <w:rPr>
                        <w:rFonts w:ascii="Arial" w:hAnsi="Arial"/>
                        <w:b/>
                        <w:color w:val="auto"/>
                        <w:sz w:val="22"/>
                      </w:rPr>
                    </w:pPr>
                    <w:r w:rsidRPr="00487044">
                      <w:rPr>
                        <w:rFonts w:ascii="Arial" w:hAnsi="Arial"/>
                        <w:b/>
                        <w:color w:val="auto"/>
                        <w:sz w:val="22"/>
                      </w:rPr>
                      <w:t>SECRETARIA MUNICIPAL DE VIAÇÃO E SERVIÇOS RODOVIÁRIOS</w:t>
                    </w:r>
                  </w:p>
                </w:txbxContent>
              </v:textbox>
            </v:shape>
          </w:pict>
        </mc:Fallback>
      </mc:AlternateContent>
    </w:r>
    <w:r w:rsidRPr="004450DE">
      <w:rPr>
        <w:noProof/>
        <w:lang w:eastAsia="pt-BR"/>
      </w:rPr>
      <w:drawing>
        <wp:inline distT="0" distB="0" distL="0" distR="0" wp14:anchorId="40E11CE2" wp14:editId="171DE2BF">
          <wp:extent cx="990600" cy="1019175"/>
          <wp:effectExtent l="0" t="0" r="0" b="9525"/>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1019175"/>
                  </a:xfrm>
                  <a:prstGeom prst="rect">
                    <a:avLst/>
                  </a:prstGeom>
                  <a:noFill/>
                  <a:ln>
                    <a:noFill/>
                  </a:ln>
                </pic:spPr>
              </pic:pic>
            </a:graphicData>
          </a:graphic>
        </wp:inline>
      </w:drawing>
    </w:r>
  </w:p>
  <w:p w:rsidR="00587CC3" w:rsidRPr="00F25CEA" w:rsidRDefault="00587CC3" w:rsidP="00F25CE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600B9"/>
    <w:multiLevelType w:val="hybridMultilevel"/>
    <w:tmpl w:val="BBCE5764"/>
    <w:lvl w:ilvl="0" w:tplc="0AA6DEE0">
      <w:start w:val="1"/>
      <w:numFmt w:val="lowerLetter"/>
      <w:lvlText w:val="%1)"/>
      <w:lvlJc w:val="left"/>
      <w:pPr>
        <w:ind w:left="788" w:hanging="567"/>
      </w:pPr>
      <w:rPr>
        <w:rFonts w:ascii="Arial" w:eastAsia="Arial" w:hAnsi="Arial" w:cs="Arial" w:hint="default"/>
        <w:b/>
        <w:bCs/>
        <w:i w:val="0"/>
        <w:iCs w:val="0"/>
        <w:spacing w:val="-1"/>
        <w:w w:val="100"/>
        <w:sz w:val="23"/>
        <w:szCs w:val="23"/>
        <w:lang w:val="pt-PT" w:eastAsia="en-US" w:bidi="ar-SA"/>
      </w:rPr>
    </w:lvl>
    <w:lvl w:ilvl="1" w:tplc="B82043CA">
      <w:numFmt w:val="bullet"/>
      <w:lvlText w:val="•"/>
      <w:lvlJc w:val="left"/>
      <w:pPr>
        <w:ind w:left="1692" w:hanging="567"/>
      </w:pPr>
      <w:rPr>
        <w:rFonts w:hint="default"/>
        <w:lang w:val="pt-PT" w:eastAsia="en-US" w:bidi="ar-SA"/>
      </w:rPr>
    </w:lvl>
    <w:lvl w:ilvl="2" w:tplc="2FD2E022">
      <w:numFmt w:val="bullet"/>
      <w:lvlText w:val="•"/>
      <w:lvlJc w:val="left"/>
      <w:pPr>
        <w:ind w:left="2605" w:hanging="567"/>
      </w:pPr>
      <w:rPr>
        <w:rFonts w:hint="default"/>
        <w:lang w:val="pt-PT" w:eastAsia="en-US" w:bidi="ar-SA"/>
      </w:rPr>
    </w:lvl>
    <w:lvl w:ilvl="3" w:tplc="01521324">
      <w:numFmt w:val="bullet"/>
      <w:lvlText w:val="•"/>
      <w:lvlJc w:val="left"/>
      <w:pPr>
        <w:ind w:left="3517" w:hanging="567"/>
      </w:pPr>
      <w:rPr>
        <w:rFonts w:hint="default"/>
        <w:lang w:val="pt-PT" w:eastAsia="en-US" w:bidi="ar-SA"/>
      </w:rPr>
    </w:lvl>
    <w:lvl w:ilvl="4" w:tplc="8C8C388C">
      <w:numFmt w:val="bullet"/>
      <w:lvlText w:val="•"/>
      <w:lvlJc w:val="left"/>
      <w:pPr>
        <w:ind w:left="4430" w:hanging="567"/>
      </w:pPr>
      <w:rPr>
        <w:rFonts w:hint="default"/>
        <w:lang w:val="pt-PT" w:eastAsia="en-US" w:bidi="ar-SA"/>
      </w:rPr>
    </w:lvl>
    <w:lvl w:ilvl="5" w:tplc="A824FB1A">
      <w:numFmt w:val="bullet"/>
      <w:lvlText w:val="•"/>
      <w:lvlJc w:val="left"/>
      <w:pPr>
        <w:ind w:left="5343" w:hanging="567"/>
      </w:pPr>
      <w:rPr>
        <w:rFonts w:hint="default"/>
        <w:lang w:val="pt-PT" w:eastAsia="en-US" w:bidi="ar-SA"/>
      </w:rPr>
    </w:lvl>
    <w:lvl w:ilvl="6" w:tplc="C26C3108">
      <w:numFmt w:val="bullet"/>
      <w:lvlText w:val="•"/>
      <w:lvlJc w:val="left"/>
      <w:pPr>
        <w:ind w:left="6255" w:hanging="567"/>
      </w:pPr>
      <w:rPr>
        <w:rFonts w:hint="default"/>
        <w:lang w:val="pt-PT" w:eastAsia="en-US" w:bidi="ar-SA"/>
      </w:rPr>
    </w:lvl>
    <w:lvl w:ilvl="7" w:tplc="478AD478">
      <w:numFmt w:val="bullet"/>
      <w:lvlText w:val="•"/>
      <w:lvlJc w:val="left"/>
      <w:pPr>
        <w:ind w:left="7168" w:hanging="567"/>
      </w:pPr>
      <w:rPr>
        <w:rFonts w:hint="default"/>
        <w:lang w:val="pt-PT" w:eastAsia="en-US" w:bidi="ar-SA"/>
      </w:rPr>
    </w:lvl>
    <w:lvl w:ilvl="8" w:tplc="96DE4BD8">
      <w:numFmt w:val="bullet"/>
      <w:lvlText w:val="•"/>
      <w:lvlJc w:val="left"/>
      <w:pPr>
        <w:ind w:left="8081" w:hanging="567"/>
      </w:pPr>
      <w:rPr>
        <w:rFonts w:hint="default"/>
        <w:lang w:val="pt-PT" w:eastAsia="en-US" w:bidi="ar-SA"/>
      </w:rPr>
    </w:lvl>
  </w:abstractNum>
  <w:abstractNum w:abstractNumId="1" w15:restartNumberingAfterBreak="0">
    <w:nsid w:val="0110602F"/>
    <w:multiLevelType w:val="hybridMultilevel"/>
    <w:tmpl w:val="55A2A86C"/>
    <w:lvl w:ilvl="0" w:tplc="E6CCCE82">
      <w:start w:val="1"/>
      <w:numFmt w:val="lowerLetter"/>
      <w:lvlText w:val="%1)"/>
      <w:lvlJc w:val="left"/>
      <w:pPr>
        <w:ind w:left="222" w:hanging="567"/>
      </w:pPr>
      <w:rPr>
        <w:rFonts w:ascii="Arial" w:eastAsia="Arial" w:hAnsi="Arial" w:cs="Arial" w:hint="default"/>
        <w:b/>
        <w:bCs/>
        <w:i w:val="0"/>
        <w:iCs w:val="0"/>
        <w:spacing w:val="-1"/>
        <w:w w:val="100"/>
        <w:sz w:val="23"/>
        <w:szCs w:val="23"/>
        <w:lang w:val="pt-PT" w:eastAsia="en-US" w:bidi="ar-SA"/>
      </w:rPr>
    </w:lvl>
    <w:lvl w:ilvl="1" w:tplc="C91CB0FE">
      <w:numFmt w:val="bullet"/>
      <w:lvlText w:val="•"/>
      <w:lvlJc w:val="left"/>
      <w:pPr>
        <w:ind w:left="1188" w:hanging="567"/>
      </w:pPr>
      <w:rPr>
        <w:rFonts w:hint="default"/>
        <w:lang w:val="pt-PT" w:eastAsia="en-US" w:bidi="ar-SA"/>
      </w:rPr>
    </w:lvl>
    <w:lvl w:ilvl="2" w:tplc="6CC2B19C">
      <w:numFmt w:val="bullet"/>
      <w:lvlText w:val="•"/>
      <w:lvlJc w:val="left"/>
      <w:pPr>
        <w:ind w:left="2157" w:hanging="567"/>
      </w:pPr>
      <w:rPr>
        <w:rFonts w:hint="default"/>
        <w:lang w:val="pt-PT" w:eastAsia="en-US" w:bidi="ar-SA"/>
      </w:rPr>
    </w:lvl>
    <w:lvl w:ilvl="3" w:tplc="3F8E9CFE">
      <w:numFmt w:val="bullet"/>
      <w:lvlText w:val="•"/>
      <w:lvlJc w:val="left"/>
      <w:pPr>
        <w:ind w:left="3125" w:hanging="567"/>
      </w:pPr>
      <w:rPr>
        <w:rFonts w:hint="default"/>
        <w:lang w:val="pt-PT" w:eastAsia="en-US" w:bidi="ar-SA"/>
      </w:rPr>
    </w:lvl>
    <w:lvl w:ilvl="4" w:tplc="53487BA4">
      <w:numFmt w:val="bullet"/>
      <w:lvlText w:val="•"/>
      <w:lvlJc w:val="left"/>
      <w:pPr>
        <w:ind w:left="4094" w:hanging="567"/>
      </w:pPr>
      <w:rPr>
        <w:rFonts w:hint="default"/>
        <w:lang w:val="pt-PT" w:eastAsia="en-US" w:bidi="ar-SA"/>
      </w:rPr>
    </w:lvl>
    <w:lvl w:ilvl="5" w:tplc="D62AAB7A">
      <w:numFmt w:val="bullet"/>
      <w:lvlText w:val="•"/>
      <w:lvlJc w:val="left"/>
      <w:pPr>
        <w:ind w:left="5063" w:hanging="567"/>
      </w:pPr>
      <w:rPr>
        <w:rFonts w:hint="default"/>
        <w:lang w:val="pt-PT" w:eastAsia="en-US" w:bidi="ar-SA"/>
      </w:rPr>
    </w:lvl>
    <w:lvl w:ilvl="6" w:tplc="0A6ACCD2">
      <w:numFmt w:val="bullet"/>
      <w:lvlText w:val="•"/>
      <w:lvlJc w:val="left"/>
      <w:pPr>
        <w:ind w:left="6031" w:hanging="567"/>
      </w:pPr>
      <w:rPr>
        <w:rFonts w:hint="default"/>
        <w:lang w:val="pt-PT" w:eastAsia="en-US" w:bidi="ar-SA"/>
      </w:rPr>
    </w:lvl>
    <w:lvl w:ilvl="7" w:tplc="0B0640C8">
      <w:numFmt w:val="bullet"/>
      <w:lvlText w:val="•"/>
      <w:lvlJc w:val="left"/>
      <w:pPr>
        <w:ind w:left="7000" w:hanging="567"/>
      </w:pPr>
      <w:rPr>
        <w:rFonts w:hint="default"/>
        <w:lang w:val="pt-PT" w:eastAsia="en-US" w:bidi="ar-SA"/>
      </w:rPr>
    </w:lvl>
    <w:lvl w:ilvl="8" w:tplc="8A60E828">
      <w:numFmt w:val="bullet"/>
      <w:lvlText w:val="•"/>
      <w:lvlJc w:val="left"/>
      <w:pPr>
        <w:ind w:left="7969" w:hanging="567"/>
      </w:pPr>
      <w:rPr>
        <w:rFonts w:hint="default"/>
        <w:lang w:val="pt-PT" w:eastAsia="en-US" w:bidi="ar-SA"/>
      </w:rPr>
    </w:lvl>
  </w:abstractNum>
  <w:abstractNum w:abstractNumId="2" w15:restartNumberingAfterBreak="0">
    <w:nsid w:val="03B9096B"/>
    <w:multiLevelType w:val="multilevel"/>
    <w:tmpl w:val="06CE4D6A"/>
    <w:lvl w:ilvl="0">
      <w:start w:val="7"/>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 w15:restartNumberingAfterBreak="0">
    <w:nsid w:val="101703F0"/>
    <w:multiLevelType w:val="multilevel"/>
    <w:tmpl w:val="782CA33A"/>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8D7001"/>
    <w:multiLevelType w:val="multilevel"/>
    <w:tmpl w:val="91F290B0"/>
    <w:lvl w:ilvl="0">
      <w:start w:val="1"/>
      <w:numFmt w:val="decimal"/>
      <w:lvlText w:val="%1."/>
      <w:lvlJc w:val="left"/>
      <w:pPr>
        <w:ind w:left="788" w:hanging="567"/>
      </w:pPr>
      <w:rPr>
        <w:rFonts w:ascii="Arial" w:eastAsia="Arial" w:hAnsi="Arial" w:cs="Arial" w:hint="default"/>
        <w:b/>
        <w:bCs/>
        <w:i w:val="0"/>
        <w:iCs w:val="0"/>
        <w:spacing w:val="-1"/>
        <w:w w:val="100"/>
        <w:sz w:val="23"/>
        <w:szCs w:val="23"/>
        <w:lang w:val="pt-PT" w:eastAsia="en-US" w:bidi="ar-SA"/>
      </w:rPr>
    </w:lvl>
    <w:lvl w:ilvl="1">
      <w:start w:val="1"/>
      <w:numFmt w:val="decimal"/>
      <w:lvlText w:val="%1.%2"/>
      <w:lvlJc w:val="left"/>
      <w:pPr>
        <w:ind w:left="222" w:hanging="567"/>
      </w:pPr>
      <w:rPr>
        <w:rFonts w:ascii="Arial" w:eastAsia="Arial" w:hAnsi="Arial" w:cs="Arial" w:hint="default"/>
        <w:b/>
        <w:bCs/>
        <w:i w:val="0"/>
        <w:iCs w:val="0"/>
        <w:spacing w:val="-1"/>
        <w:w w:val="100"/>
        <w:sz w:val="23"/>
        <w:szCs w:val="23"/>
        <w:lang w:val="pt-PT" w:eastAsia="en-US" w:bidi="ar-SA"/>
      </w:rPr>
    </w:lvl>
    <w:lvl w:ilvl="2">
      <w:start w:val="1"/>
      <w:numFmt w:val="decimal"/>
      <w:lvlText w:val="%1.%2.%3"/>
      <w:lvlJc w:val="left"/>
      <w:pPr>
        <w:ind w:left="222" w:hanging="567"/>
      </w:pPr>
      <w:rPr>
        <w:rFonts w:ascii="Arial" w:eastAsia="Arial" w:hAnsi="Arial" w:cs="Arial" w:hint="default"/>
        <w:b/>
        <w:bCs/>
        <w:i w:val="0"/>
        <w:iCs w:val="0"/>
        <w:spacing w:val="-1"/>
        <w:w w:val="100"/>
        <w:sz w:val="23"/>
        <w:szCs w:val="23"/>
        <w:lang w:val="pt-PT" w:eastAsia="en-US" w:bidi="ar-SA"/>
      </w:rPr>
    </w:lvl>
    <w:lvl w:ilvl="3">
      <w:start w:val="1"/>
      <w:numFmt w:val="decimal"/>
      <w:lvlText w:val="%1.%2.%3.%4"/>
      <w:lvlJc w:val="left"/>
      <w:pPr>
        <w:ind w:left="222" w:hanging="852"/>
      </w:pPr>
      <w:rPr>
        <w:rFonts w:ascii="Arial" w:eastAsia="Arial" w:hAnsi="Arial" w:cs="Arial" w:hint="default"/>
        <w:b/>
        <w:bCs/>
        <w:i w:val="0"/>
        <w:iCs w:val="0"/>
        <w:spacing w:val="-1"/>
        <w:w w:val="100"/>
        <w:sz w:val="23"/>
        <w:szCs w:val="23"/>
        <w:lang w:val="pt-PT" w:eastAsia="en-US" w:bidi="ar-SA"/>
      </w:rPr>
    </w:lvl>
    <w:lvl w:ilvl="4">
      <w:numFmt w:val="bullet"/>
      <w:lvlText w:val="•"/>
      <w:lvlJc w:val="left"/>
      <w:pPr>
        <w:ind w:left="3822" w:hanging="852"/>
      </w:pPr>
      <w:rPr>
        <w:rFonts w:hint="default"/>
        <w:lang w:val="pt-PT" w:eastAsia="en-US" w:bidi="ar-SA"/>
      </w:rPr>
    </w:lvl>
    <w:lvl w:ilvl="5">
      <w:numFmt w:val="bullet"/>
      <w:lvlText w:val="•"/>
      <w:lvlJc w:val="left"/>
      <w:pPr>
        <w:ind w:left="4836" w:hanging="852"/>
      </w:pPr>
      <w:rPr>
        <w:rFonts w:hint="default"/>
        <w:lang w:val="pt-PT" w:eastAsia="en-US" w:bidi="ar-SA"/>
      </w:rPr>
    </w:lvl>
    <w:lvl w:ilvl="6">
      <w:numFmt w:val="bullet"/>
      <w:lvlText w:val="•"/>
      <w:lvlJc w:val="left"/>
      <w:pPr>
        <w:ind w:left="5850" w:hanging="852"/>
      </w:pPr>
      <w:rPr>
        <w:rFonts w:hint="default"/>
        <w:lang w:val="pt-PT" w:eastAsia="en-US" w:bidi="ar-SA"/>
      </w:rPr>
    </w:lvl>
    <w:lvl w:ilvl="7">
      <w:numFmt w:val="bullet"/>
      <w:lvlText w:val="•"/>
      <w:lvlJc w:val="left"/>
      <w:pPr>
        <w:ind w:left="6864" w:hanging="852"/>
      </w:pPr>
      <w:rPr>
        <w:rFonts w:hint="default"/>
        <w:lang w:val="pt-PT" w:eastAsia="en-US" w:bidi="ar-SA"/>
      </w:rPr>
    </w:lvl>
    <w:lvl w:ilvl="8">
      <w:numFmt w:val="bullet"/>
      <w:lvlText w:val="•"/>
      <w:lvlJc w:val="left"/>
      <w:pPr>
        <w:ind w:left="7878" w:hanging="852"/>
      </w:pPr>
      <w:rPr>
        <w:rFonts w:hint="default"/>
        <w:lang w:val="pt-PT" w:eastAsia="en-US" w:bidi="ar-SA"/>
      </w:rPr>
    </w:lvl>
  </w:abstractNum>
  <w:abstractNum w:abstractNumId="5" w15:restartNumberingAfterBreak="0">
    <w:nsid w:val="12BD2103"/>
    <w:multiLevelType w:val="multilevel"/>
    <w:tmpl w:val="91F290B0"/>
    <w:lvl w:ilvl="0">
      <w:start w:val="1"/>
      <w:numFmt w:val="decimal"/>
      <w:lvlText w:val="%1."/>
      <w:lvlJc w:val="left"/>
      <w:pPr>
        <w:ind w:left="788" w:hanging="567"/>
      </w:pPr>
      <w:rPr>
        <w:rFonts w:ascii="Arial" w:eastAsia="Arial" w:hAnsi="Arial" w:cs="Arial" w:hint="default"/>
        <w:b/>
        <w:bCs/>
        <w:i w:val="0"/>
        <w:iCs w:val="0"/>
        <w:spacing w:val="-1"/>
        <w:w w:val="100"/>
        <w:sz w:val="23"/>
        <w:szCs w:val="23"/>
        <w:lang w:val="pt-PT" w:eastAsia="en-US" w:bidi="ar-SA"/>
      </w:rPr>
    </w:lvl>
    <w:lvl w:ilvl="1">
      <w:start w:val="1"/>
      <w:numFmt w:val="decimal"/>
      <w:lvlText w:val="%1.%2"/>
      <w:lvlJc w:val="left"/>
      <w:pPr>
        <w:ind w:left="222" w:hanging="567"/>
      </w:pPr>
      <w:rPr>
        <w:rFonts w:ascii="Arial" w:eastAsia="Arial" w:hAnsi="Arial" w:cs="Arial" w:hint="default"/>
        <w:b/>
        <w:bCs/>
        <w:i w:val="0"/>
        <w:iCs w:val="0"/>
        <w:spacing w:val="-1"/>
        <w:w w:val="100"/>
        <w:sz w:val="23"/>
        <w:szCs w:val="23"/>
        <w:lang w:val="pt-PT" w:eastAsia="en-US" w:bidi="ar-SA"/>
      </w:rPr>
    </w:lvl>
    <w:lvl w:ilvl="2">
      <w:start w:val="1"/>
      <w:numFmt w:val="decimal"/>
      <w:lvlText w:val="%1.%2.%3"/>
      <w:lvlJc w:val="left"/>
      <w:pPr>
        <w:ind w:left="222" w:hanging="567"/>
      </w:pPr>
      <w:rPr>
        <w:rFonts w:ascii="Arial" w:eastAsia="Arial" w:hAnsi="Arial" w:cs="Arial" w:hint="default"/>
        <w:b/>
        <w:bCs/>
        <w:i w:val="0"/>
        <w:iCs w:val="0"/>
        <w:spacing w:val="-1"/>
        <w:w w:val="100"/>
        <w:sz w:val="23"/>
        <w:szCs w:val="23"/>
        <w:lang w:val="pt-PT" w:eastAsia="en-US" w:bidi="ar-SA"/>
      </w:rPr>
    </w:lvl>
    <w:lvl w:ilvl="3">
      <w:start w:val="1"/>
      <w:numFmt w:val="decimal"/>
      <w:lvlText w:val="%1.%2.%3.%4"/>
      <w:lvlJc w:val="left"/>
      <w:pPr>
        <w:ind w:left="222" w:hanging="852"/>
      </w:pPr>
      <w:rPr>
        <w:rFonts w:ascii="Arial" w:eastAsia="Arial" w:hAnsi="Arial" w:cs="Arial" w:hint="default"/>
        <w:b/>
        <w:bCs/>
        <w:i w:val="0"/>
        <w:iCs w:val="0"/>
        <w:spacing w:val="-1"/>
        <w:w w:val="100"/>
        <w:sz w:val="23"/>
        <w:szCs w:val="23"/>
        <w:lang w:val="pt-PT" w:eastAsia="en-US" w:bidi="ar-SA"/>
      </w:rPr>
    </w:lvl>
    <w:lvl w:ilvl="4">
      <w:numFmt w:val="bullet"/>
      <w:lvlText w:val="•"/>
      <w:lvlJc w:val="left"/>
      <w:pPr>
        <w:ind w:left="3822" w:hanging="852"/>
      </w:pPr>
      <w:rPr>
        <w:rFonts w:hint="default"/>
        <w:lang w:val="pt-PT" w:eastAsia="en-US" w:bidi="ar-SA"/>
      </w:rPr>
    </w:lvl>
    <w:lvl w:ilvl="5">
      <w:numFmt w:val="bullet"/>
      <w:lvlText w:val="•"/>
      <w:lvlJc w:val="left"/>
      <w:pPr>
        <w:ind w:left="4836" w:hanging="852"/>
      </w:pPr>
      <w:rPr>
        <w:rFonts w:hint="default"/>
        <w:lang w:val="pt-PT" w:eastAsia="en-US" w:bidi="ar-SA"/>
      </w:rPr>
    </w:lvl>
    <w:lvl w:ilvl="6">
      <w:numFmt w:val="bullet"/>
      <w:lvlText w:val="•"/>
      <w:lvlJc w:val="left"/>
      <w:pPr>
        <w:ind w:left="5850" w:hanging="852"/>
      </w:pPr>
      <w:rPr>
        <w:rFonts w:hint="default"/>
        <w:lang w:val="pt-PT" w:eastAsia="en-US" w:bidi="ar-SA"/>
      </w:rPr>
    </w:lvl>
    <w:lvl w:ilvl="7">
      <w:numFmt w:val="bullet"/>
      <w:lvlText w:val="•"/>
      <w:lvlJc w:val="left"/>
      <w:pPr>
        <w:ind w:left="6864" w:hanging="852"/>
      </w:pPr>
      <w:rPr>
        <w:rFonts w:hint="default"/>
        <w:lang w:val="pt-PT" w:eastAsia="en-US" w:bidi="ar-SA"/>
      </w:rPr>
    </w:lvl>
    <w:lvl w:ilvl="8">
      <w:numFmt w:val="bullet"/>
      <w:lvlText w:val="•"/>
      <w:lvlJc w:val="left"/>
      <w:pPr>
        <w:ind w:left="7878" w:hanging="852"/>
      </w:pPr>
      <w:rPr>
        <w:rFonts w:hint="default"/>
        <w:lang w:val="pt-PT" w:eastAsia="en-US" w:bidi="ar-SA"/>
      </w:rPr>
    </w:lvl>
  </w:abstractNum>
  <w:abstractNum w:abstractNumId="6" w15:restartNumberingAfterBreak="0">
    <w:nsid w:val="13EA33A7"/>
    <w:multiLevelType w:val="hybridMultilevel"/>
    <w:tmpl w:val="B9D017EC"/>
    <w:lvl w:ilvl="0" w:tplc="04160001">
      <w:start w:val="1"/>
      <w:numFmt w:val="bullet"/>
      <w:lvlText w:val=""/>
      <w:lvlJc w:val="left"/>
      <w:pPr>
        <w:ind w:left="750" w:hanging="360"/>
      </w:pPr>
      <w:rPr>
        <w:rFonts w:ascii="Symbol" w:hAnsi="Symbol" w:hint="default"/>
      </w:rPr>
    </w:lvl>
    <w:lvl w:ilvl="1" w:tplc="04160003" w:tentative="1">
      <w:start w:val="1"/>
      <w:numFmt w:val="bullet"/>
      <w:lvlText w:val="o"/>
      <w:lvlJc w:val="left"/>
      <w:pPr>
        <w:ind w:left="1470" w:hanging="360"/>
      </w:pPr>
      <w:rPr>
        <w:rFonts w:ascii="Courier New" w:hAnsi="Courier New" w:cs="Courier New" w:hint="default"/>
      </w:rPr>
    </w:lvl>
    <w:lvl w:ilvl="2" w:tplc="04160005" w:tentative="1">
      <w:start w:val="1"/>
      <w:numFmt w:val="bullet"/>
      <w:lvlText w:val=""/>
      <w:lvlJc w:val="left"/>
      <w:pPr>
        <w:ind w:left="2190" w:hanging="360"/>
      </w:pPr>
      <w:rPr>
        <w:rFonts w:ascii="Wingdings" w:hAnsi="Wingdings" w:hint="default"/>
      </w:rPr>
    </w:lvl>
    <w:lvl w:ilvl="3" w:tplc="04160001" w:tentative="1">
      <w:start w:val="1"/>
      <w:numFmt w:val="bullet"/>
      <w:lvlText w:val=""/>
      <w:lvlJc w:val="left"/>
      <w:pPr>
        <w:ind w:left="2910" w:hanging="360"/>
      </w:pPr>
      <w:rPr>
        <w:rFonts w:ascii="Symbol" w:hAnsi="Symbol" w:hint="default"/>
      </w:rPr>
    </w:lvl>
    <w:lvl w:ilvl="4" w:tplc="04160003" w:tentative="1">
      <w:start w:val="1"/>
      <w:numFmt w:val="bullet"/>
      <w:lvlText w:val="o"/>
      <w:lvlJc w:val="left"/>
      <w:pPr>
        <w:ind w:left="3630" w:hanging="360"/>
      </w:pPr>
      <w:rPr>
        <w:rFonts w:ascii="Courier New" w:hAnsi="Courier New" w:cs="Courier New" w:hint="default"/>
      </w:rPr>
    </w:lvl>
    <w:lvl w:ilvl="5" w:tplc="04160005" w:tentative="1">
      <w:start w:val="1"/>
      <w:numFmt w:val="bullet"/>
      <w:lvlText w:val=""/>
      <w:lvlJc w:val="left"/>
      <w:pPr>
        <w:ind w:left="4350" w:hanging="360"/>
      </w:pPr>
      <w:rPr>
        <w:rFonts w:ascii="Wingdings" w:hAnsi="Wingdings" w:hint="default"/>
      </w:rPr>
    </w:lvl>
    <w:lvl w:ilvl="6" w:tplc="04160001" w:tentative="1">
      <w:start w:val="1"/>
      <w:numFmt w:val="bullet"/>
      <w:lvlText w:val=""/>
      <w:lvlJc w:val="left"/>
      <w:pPr>
        <w:ind w:left="5070" w:hanging="360"/>
      </w:pPr>
      <w:rPr>
        <w:rFonts w:ascii="Symbol" w:hAnsi="Symbol" w:hint="default"/>
      </w:rPr>
    </w:lvl>
    <w:lvl w:ilvl="7" w:tplc="04160003" w:tentative="1">
      <w:start w:val="1"/>
      <w:numFmt w:val="bullet"/>
      <w:lvlText w:val="o"/>
      <w:lvlJc w:val="left"/>
      <w:pPr>
        <w:ind w:left="5790" w:hanging="360"/>
      </w:pPr>
      <w:rPr>
        <w:rFonts w:ascii="Courier New" w:hAnsi="Courier New" w:cs="Courier New" w:hint="default"/>
      </w:rPr>
    </w:lvl>
    <w:lvl w:ilvl="8" w:tplc="04160005" w:tentative="1">
      <w:start w:val="1"/>
      <w:numFmt w:val="bullet"/>
      <w:lvlText w:val=""/>
      <w:lvlJc w:val="left"/>
      <w:pPr>
        <w:ind w:left="6510" w:hanging="360"/>
      </w:pPr>
      <w:rPr>
        <w:rFonts w:ascii="Wingdings" w:hAnsi="Wingdings" w:hint="default"/>
      </w:rPr>
    </w:lvl>
  </w:abstractNum>
  <w:abstractNum w:abstractNumId="7" w15:restartNumberingAfterBreak="0">
    <w:nsid w:val="17635A66"/>
    <w:multiLevelType w:val="hybridMultilevel"/>
    <w:tmpl w:val="96BAFA9E"/>
    <w:lvl w:ilvl="0" w:tplc="9D820452">
      <w:numFmt w:val="bullet"/>
      <w:lvlText w:val=""/>
      <w:lvlJc w:val="left"/>
      <w:pPr>
        <w:ind w:left="853" w:hanging="632"/>
      </w:pPr>
      <w:rPr>
        <w:rFonts w:ascii="Symbol" w:eastAsia="Symbol" w:hAnsi="Symbol" w:cs="Symbol" w:hint="default"/>
        <w:b w:val="0"/>
        <w:bCs w:val="0"/>
        <w:i w:val="0"/>
        <w:iCs w:val="0"/>
        <w:spacing w:val="0"/>
        <w:w w:val="100"/>
        <w:sz w:val="23"/>
        <w:szCs w:val="23"/>
        <w:lang w:val="pt-PT" w:eastAsia="en-US" w:bidi="ar-SA"/>
      </w:rPr>
    </w:lvl>
    <w:lvl w:ilvl="1" w:tplc="30A0E10A">
      <w:numFmt w:val="bullet"/>
      <w:lvlText w:val="•"/>
      <w:lvlJc w:val="left"/>
      <w:pPr>
        <w:ind w:left="1764" w:hanging="632"/>
      </w:pPr>
      <w:rPr>
        <w:rFonts w:hint="default"/>
        <w:lang w:val="pt-PT" w:eastAsia="en-US" w:bidi="ar-SA"/>
      </w:rPr>
    </w:lvl>
    <w:lvl w:ilvl="2" w:tplc="DD886264">
      <w:numFmt w:val="bullet"/>
      <w:lvlText w:val="•"/>
      <w:lvlJc w:val="left"/>
      <w:pPr>
        <w:ind w:left="2669" w:hanging="632"/>
      </w:pPr>
      <w:rPr>
        <w:rFonts w:hint="default"/>
        <w:lang w:val="pt-PT" w:eastAsia="en-US" w:bidi="ar-SA"/>
      </w:rPr>
    </w:lvl>
    <w:lvl w:ilvl="3" w:tplc="0C84805C">
      <w:numFmt w:val="bullet"/>
      <w:lvlText w:val="•"/>
      <w:lvlJc w:val="left"/>
      <w:pPr>
        <w:ind w:left="3573" w:hanging="632"/>
      </w:pPr>
      <w:rPr>
        <w:rFonts w:hint="default"/>
        <w:lang w:val="pt-PT" w:eastAsia="en-US" w:bidi="ar-SA"/>
      </w:rPr>
    </w:lvl>
    <w:lvl w:ilvl="4" w:tplc="C5725804">
      <w:numFmt w:val="bullet"/>
      <w:lvlText w:val="•"/>
      <w:lvlJc w:val="left"/>
      <w:pPr>
        <w:ind w:left="4478" w:hanging="632"/>
      </w:pPr>
      <w:rPr>
        <w:rFonts w:hint="default"/>
        <w:lang w:val="pt-PT" w:eastAsia="en-US" w:bidi="ar-SA"/>
      </w:rPr>
    </w:lvl>
    <w:lvl w:ilvl="5" w:tplc="E84658F4">
      <w:numFmt w:val="bullet"/>
      <w:lvlText w:val="•"/>
      <w:lvlJc w:val="left"/>
      <w:pPr>
        <w:ind w:left="5383" w:hanging="632"/>
      </w:pPr>
      <w:rPr>
        <w:rFonts w:hint="default"/>
        <w:lang w:val="pt-PT" w:eastAsia="en-US" w:bidi="ar-SA"/>
      </w:rPr>
    </w:lvl>
    <w:lvl w:ilvl="6" w:tplc="0EBE10D4">
      <w:numFmt w:val="bullet"/>
      <w:lvlText w:val="•"/>
      <w:lvlJc w:val="left"/>
      <w:pPr>
        <w:ind w:left="6287" w:hanging="632"/>
      </w:pPr>
      <w:rPr>
        <w:rFonts w:hint="default"/>
        <w:lang w:val="pt-PT" w:eastAsia="en-US" w:bidi="ar-SA"/>
      </w:rPr>
    </w:lvl>
    <w:lvl w:ilvl="7" w:tplc="DBD2ADF6">
      <w:numFmt w:val="bullet"/>
      <w:lvlText w:val="•"/>
      <w:lvlJc w:val="left"/>
      <w:pPr>
        <w:ind w:left="7192" w:hanging="632"/>
      </w:pPr>
      <w:rPr>
        <w:rFonts w:hint="default"/>
        <w:lang w:val="pt-PT" w:eastAsia="en-US" w:bidi="ar-SA"/>
      </w:rPr>
    </w:lvl>
    <w:lvl w:ilvl="8" w:tplc="44E2F8B6">
      <w:numFmt w:val="bullet"/>
      <w:lvlText w:val="•"/>
      <w:lvlJc w:val="left"/>
      <w:pPr>
        <w:ind w:left="8097" w:hanging="632"/>
      </w:pPr>
      <w:rPr>
        <w:rFonts w:hint="default"/>
        <w:lang w:val="pt-PT" w:eastAsia="en-US" w:bidi="ar-SA"/>
      </w:rPr>
    </w:lvl>
  </w:abstractNum>
  <w:abstractNum w:abstractNumId="8" w15:restartNumberingAfterBreak="0">
    <w:nsid w:val="19FB68D5"/>
    <w:multiLevelType w:val="hybridMultilevel"/>
    <w:tmpl w:val="E02EDFCE"/>
    <w:lvl w:ilvl="0" w:tplc="04160001">
      <w:start w:val="1"/>
      <w:numFmt w:val="bullet"/>
      <w:lvlText w:val=""/>
      <w:lvlJc w:val="left"/>
      <w:pPr>
        <w:ind w:left="750" w:hanging="360"/>
      </w:pPr>
      <w:rPr>
        <w:rFonts w:ascii="Symbol" w:hAnsi="Symbol" w:hint="default"/>
      </w:rPr>
    </w:lvl>
    <w:lvl w:ilvl="1" w:tplc="04160003" w:tentative="1">
      <w:start w:val="1"/>
      <w:numFmt w:val="bullet"/>
      <w:lvlText w:val="o"/>
      <w:lvlJc w:val="left"/>
      <w:pPr>
        <w:ind w:left="1470" w:hanging="360"/>
      </w:pPr>
      <w:rPr>
        <w:rFonts w:ascii="Courier New" w:hAnsi="Courier New" w:cs="Courier New" w:hint="default"/>
      </w:rPr>
    </w:lvl>
    <w:lvl w:ilvl="2" w:tplc="04160005" w:tentative="1">
      <w:start w:val="1"/>
      <w:numFmt w:val="bullet"/>
      <w:lvlText w:val=""/>
      <w:lvlJc w:val="left"/>
      <w:pPr>
        <w:ind w:left="2190" w:hanging="360"/>
      </w:pPr>
      <w:rPr>
        <w:rFonts w:ascii="Wingdings" w:hAnsi="Wingdings" w:hint="default"/>
      </w:rPr>
    </w:lvl>
    <w:lvl w:ilvl="3" w:tplc="04160001" w:tentative="1">
      <w:start w:val="1"/>
      <w:numFmt w:val="bullet"/>
      <w:lvlText w:val=""/>
      <w:lvlJc w:val="left"/>
      <w:pPr>
        <w:ind w:left="2910" w:hanging="360"/>
      </w:pPr>
      <w:rPr>
        <w:rFonts w:ascii="Symbol" w:hAnsi="Symbol" w:hint="default"/>
      </w:rPr>
    </w:lvl>
    <w:lvl w:ilvl="4" w:tplc="04160003" w:tentative="1">
      <w:start w:val="1"/>
      <w:numFmt w:val="bullet"/>
      <w:lvlText w:val="o"/>
      <w:lvlJc w:val="left"/>
      <w:pPr>
        <w:ind w:left="3630" w:hanging="360"/>
      </w:pPr>
      <w:rPr>
        <w:rFonts w:ascii="Courier New" w:hAnsi="Courier New" w:cs="Courier New" w:hint="default"/>
      </w:rPr>
    </w:lvl>
    <w:lvl w:ilvl="5" w:tplc="04160005" w:tentative="1">
      <w:start w:val="1"/>
      <w:numFmt w:val="bullet"/>
      <w:lvlText w:val=""/>
      <w:lvlJc w:val="left"/>
      <w:pPr>
        <w:ind w:left="4350" w:hanging="360"/>
      </w:pPr>
      <w:rPr>
        <w:rFonts w:ascii="Wingdings" w:hAnsi="Wingdings" w:hint="default"/>
      </w:rPr>
    </w:lvl>
    <w:lvl w:ilvl="6" w:tplc="04160001" w:tentative="1">
      <w:start w:val="1"/>
      <w:numFmt w:val="bullet"/>
      <w:lvlText w:val=""/>
      <w:lvlJc w:val="left"/>
      <w:pPr>
        <w:ind w:left="5070" w:hanging="360"/>
      </w:pPr>
      <w:rPr>
        <w:rFonts w:ascii="Symbol" w:hAnsi="Symbol" w:hint="default"/>
      </w:rPr>
    </w:lvl>
    <w:lvl w:ilvl="7" w:tplc="04160003" w:tentative="1">
      <w:start w:val="1"/>
      <w:numFmt w:val="bullet"/>
      <w:lvlText w:val="o"/>
      <w:lvlJc w:val="left"/>
      <w:pPr>
        <w:ind w:left="5790" w:hanging="360"/>
      </w:pPr>
      <w:rPr>
        <w:rFonts w:ascii="Courier New" w:hAnsi="Courier New" w:cs="Courier New" w:hint="default"/>
      </w:rPr>
    </w:lvl>
    <w:lvl w:ilvl="8" w:tplc="04160005" w:tentative="1">
      <w:start w:val="1"/>
      <w:numFmt w:val="bullet"/>
      <w:lvlText w:val=""/>
      <w:lvlJc w:val="left"/>
      <w:pPr>
        <w:ind w:left="6510" w:hanging="360"/>
      </w:pPr>
      <w:rPr>
        <w:rFonts w:ascii="Wingdings" w:hAnsi="Wingdings" w:hint="default"/>
      </w:rPr>
    </w:lvl>
  </w:abstractNum>
  <w:abstractNum w:abstractNumId="9" w15:restartNumberingAfterBreak="0">
    <w:nsid w:val="231E7324"/>
    <w:multiLevelType w:val="hybridMultilevel"/>
    <w:tmpl w:val="167E65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6FF3038"/>
    <w:multiLevelType w:val="hybridMultilevel"/>
    <w:tmpl w:val="19F63B3A"/>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1" w15:restartNumberingAfterBreak="0">
    <w:nsid w:val="2B3A1694"/>
    <w:multiLevelType w:val="multilevel"/>
    <w:tmpl w:val="9D1CD560"/>
    <w:lvl w:ilvl="0">
      <w:start w:val="1"/>
      <w:numFmt w:val="decimal"/>
      <w:lvlText w:val="%1."/>
      <w:lvlJc w:val="left"/>
      <w:pPr>
        <w:tabs>
          <w:tab w:val="num" w:pos="0"/>
        </w:tabs>
        <w:ind w:left="720" w:hanging="360"/>
      </w:pPr>
    </w:lvl>
    <w:lvl w:ilvl="1">
      <w:start w:val="1"/>
      <w:numFmt w:val="decimal"/>
      <w:lvlText w:val="%1.%2."/>
      <w:lvlJc w:val="left"/>
      <w:pPr>
        <w:tabs>
          <w:tab w:val="num" w:pos="0"/>
        </w:tabs>
        <w:ind w:left="765" w:hanging="405"/>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080" w:hanging="72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12" w15:restartNumberingAfterBreak="0">
    <w:nsid w:val="38683699"/>
    <w:multiLevelType w:val="multilevel"/>
    <w:tmpl w:val="B0B231E4"/>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21B4D7C"/>
    <w:multiLevelType w:val="multilevel"/>
    <w:tmpl w:val="BF1069CC"/>
    <w:lvl w:ilvl="0">
      <w:start w:val="6"/>
      <w:numFmt w:val="decimal"/>
      <w:lvlText w:val="%1"/>
      <w:lvlJc w:val="left"/>
      <w:pPr>
        <w:ind w:left="360" w:hanging="360"/>
      </w:pPr>
      <w:rPr>
        <w:rFonts w:hint="default"/>
      </w:rPr>
    </w:lvl>
    <w:lvl w:ilvl="1">
      <w:start w:val="1"/>
      <w:numFmt w:val="decimal"/>
      <w:lvlText w:val="%1.%2"/>
      <w:lvlJc w:val="left"/>
      <w:pPr>
        <w:ind w:left="15" w:hanging="360"/>
      </w:pPr>
      <w:rPr>
        <w:rFonts w:hint="default"/>
      </w:rPr>
    </w:lvl>
    <w:lvl w:ilvl="2">
      <w:start w:val="1"/>
      <w:numFmt w:val="decimal"/>
      <w:lvlText w:val="%1.%2.%3"/>
      <w:lvlJc w:val="left"/>
      <w:pPr>
        <w:ind w:left="30" w:hanging="720"/>
      </w:pPr>
      <w:rPr>
        <w:rFonts w:hint="default"/>
      </w:rPr>
    </w:lvl>
    <w:lvl w:ilvl="3">
      <w:start w:val="1"/>
      <w:numFmt w:val="decimal"/>
      <w:lvlText w:val="%1.%2.%3.%4"/>
      <w:lvlJc w:val="left"/>
      <w:pPr>
        <w:ind w:left="-315" w:hanging="720"/>
      </w:pPr>
      <w:rPr>
        <w:rFonts w:hint="default"/>
      </w:rPr>
    </w:lvl>
    <w:lvl w:ilvl="4">
      <w:start w:val="1"/>
      <w:numFmt w:val="decimal"/>
      <w:lvlText w:val="%1.%2.%3.%4.%5"/>
      <w:lvlJc w:val="left"/>
      <w:pPr>
        <w:ind w:left="-300" w:hanging="1080"/>
      </w:pPr>
      <w:rPr>
        <w:rFonts w:hint="default"/>
      </w:rPr>
    </w:lvl>
    <w:lvl w:ilvl="5">
      <w:start w:val="1"/>
      <w:numFmt w:val="decimal"/>
      <w:lvlText w:val="%1.%2.%3.%4.%5.%6"/>
      <w:lvlJc w:val="left"/>
      <w:pPr>
        <w:ind w:left="-645" w:hanging="1080"/>
      </w:pPr>
      <w:rPr>
        <w:rFonts w:hint="default"/>
      </w:rPr>
    </w:lvl>
    <w:lvl w:ilvl="6">
      <w:start w:val="1"/>
      <w:numFmt w:val="decimal"/>
      <w:lvlText w:val="%1.%2.%3.%4.%5.%6.%7"/>
      <w:lvlJc w:val="left"/>
      <w:pPr>
        <w:ind w:left="-630" w:hanging="1440"/>
      </w:pPr>
      <w:rPr>
        <w:rFonts w:hint="default"/>
      </w:rPr>
    </w:lvl>
    <w:lvl w:ilvl="7">
      <w:start w:val="1"/>
      <w:numFmt w:val="decimal"/>
      <w:lvlText w:val="%1.%2.%3.%4.%5.%6.%7.%8"/>
      <w:lvlJc w:val="left"/>
      <w:pPr>
        <w:ind w:left="-975" w:hanging="1440"/>
      </w:pPr>
      <w:rPr>
        <w:rFonts w:hint="default"/>
      </w:rPr>
    </w:lvl>
    <w:lvl w:ilvl="8">
      <w:start w:val="1"/>
      <w:numFmt w:val="decimal"/>
      <w:lvlText w:val="%1.%2.%3.%4.%5.%6.%7.%8.%9"/>
      <w:lvlJc w:val="left"/>
      <w:pPr>
        <w:ind w:left="-960" w:hanging="1800"/>
      </w:pPr>
      <w:rPr>
        <w:rFonts w:hint="default"/>
      </w:rPr>
    </w:lvl>
  </w:abstractNum>
  <w:abstractNum w:abstractNumId="14" w15:restartNumberingAfterBreak="0">
    <w:nsid w:val="451461CD"/>
    <w:multiLevelType w:val="multilevel"/>
    <w:tmpl w:val="831090E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D31B01"/>
    <w:multiLevelType w:val="hybridMultilevel"/>
    <w:tmpl w:val="53206D1E"/>
    <w:lvl w:ilvl="0" w:tplc="7D4A1A90">
      <w:numFmt w:val="bullet"/>
      <w:lvlText w:val="●"/>
      <w:lvlJc w:val="left"/>
      <w:pPr>
        <w:ind w:left="220" w:hanging="211"/>
      </w:pPr>
      <w:rPr>
        <w:rFonts w:ascii="Microsoft Sans Serif" w:eastAsia="Microsoft Sans Serif" w:hAnsi="Microsoft Sans Serif" w:cs="Microsoft Sans Serif" w:hint="default"/>
        <w:w w:val="100"/>
        <w:sz w:val="24"/>
        <w:szCs w:val="24"/>
        <w:lang w:val="pt-PT" w:eastAsia="en-US" w:bidi="ar-SA"/>
      </w:rPr>
    </w:lvl>
    <w:lvl w:ilvl="1" w:tplc="47F865D2">
      <w:numFmt w:val="bullet"/>
      <w:lvlText w:val="•"/>
      <w:lvlJc w:val="left"/>
      <w:pPr>
        <w:ind w:left="1081" w:hanging="211"/>
      </w:pPr>
      <w:rPr>
        <w:rFonts w:hint="default"/>
        <w:lang w:val="pt-PT" w:eastAsia="en-US" w:bidi="ar-SA"/>
      </w:rPr>
    </w:lvl>
    <w:lvl w:ilvl="2" w:tplc="89589866">
      <w:numFmt w:val="bullet"/>
      <w:lvlText w:val="•"/>
      <w:lvlJc w:val="left"/>
      <w:pPr>
        <w:ind w:left="1943" w:hanging="211"/>
      </w:pPr>
      <w:rPr>
        <w:rFonts w:hint="default"/>
        <w:lang w:val="pt-PT" w:eastAsia="en-US" w:bidi="ar-SA"/>
      </w:rPr>
    </w:lvl>
    <w:lvl w:ilvl="3" w:tplc="1B8C0B8C">
      <w:numFmt w:val="bullet"/>
      <w:lvlText w:val="•"/>
      <w:lvlJc w:val="left"/>
      <w:pPr>
        <w:ind w:left="2805" w:hanging="211"/>
      </w:pPr>
      <w:rPr>
        <w:rFonts w:hint="default"/>
        <w:lang w:val="pt-PT" w:eastAsia="en-US" w:bidi="ar-SA"/>
      </w:rPr>
    </w:lvl>
    <w:lvl w:ilvl="4" w:tplc="6E482ACC">
      <w:numFmt w:val="bullet"/>
      <w:lvlText w:val="•"/>
      <w:lvlJc w:val="left"/>
      <w:pPr>
        <w:ind w:left="3667" w:hanging="211"/>
      </w:pPr>
      <w:rPr>
        <w:rFonts w:hint="default"/>
        <w:lang w:val="pt-PT" w:eastAsia="en-US" w:bidi="ar-SA"/>
      </w:rPr>
    </w:lvl>
    <w:lvl w:ilvl="5" w:tplc="2A264C7E">
      <w:numFmt w:val="bullet"/>
      <w:lvlText w:val="•"/>
      <w:lvlJc w:val="left"/>
      <w:pPr>
        <w:ind w:left="4529" w:hanging="211"/>
      </w:pPr>
      <w:rPr>
        <w:rFonts w:hint="default"/>
        <w:lang w:val="pt-PT" w:eastAsia="en-US" w:bidi="ar-SA"/>
      </w:rPr>
    </w:lvl>
    <w:lvl w:ilvl="6" w:tplc="FDF8C326">
      <w:numFmt w:val="bullet"/>
      <w:lvlText w:val="•"/>
      <w:lvlJc w:val="left"/>
      <w:pPr>
        <w:ind w:left="5391" w:hanging="211"/>
      </w:pPr>
      <w:rPr>
        <w:rFonts w:hint="default"/>
        <w:lang w:val="pt-PT" w:eastAsia="en-US" w:bidi="ar-SA"/>
      </w:rPr>
    </w:lvl>
    <w:lvl w:ilvl="7" w:tplc="2116CB38">
      <w:numFmt w:val="bullet"/>
      <w:lvlText w:val="•"/>
      <w:lvlJc w:val="left"/>
      <w:pPr>
        <w:ind w:left="6253" w:hanging="211"/>
      </w:pPr>
      <w:rPr>
        <w:rFonts w:hint="default"/>
        <w:lang w:val="pt-PT" w:eastAsia="en-US" w:bidi="ar-SA"/>
      </w:rPr>
    </w:lvl>
    <w:lvl w:ilvl="8" w:tplc="9822E4C0">
      <w:numFmt w:val="bullet"/>
      <w:lvlText w:val="•"/>
      <w:lvlJc w:val="left"/>
      <w:pPr>
        <w:ind w:left="7115" w:hanging="211"/>
      </w:pPr>
      <w:rPr>
        <w:rFonts w:hint="default"/>
        <w:lang w:val="pt-PT" w:eastAsia="en-US" w:bidi="ar-SA"/>
      </w:rPr>
    </w:lvl>
  </w:abstractNum>
  <w:abstractNum w:abstractNumId="16" w15:restartNumberingAfterBreak="0">
    <w:nsid w:val="53AB1329"/>
    <w:multiLevelType w:val="hybridMultilevel"/>
    <w:tmpl w:val="9436641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9E56F23"/>
    <w:multiLevelType w:val="multilevel"/>
    <w:tmpl w:val="BE06660A"/>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5C7449C"/>
    <w:multiLevelType w:val="hybridMultilevel"/>
    <w:tmpl w:val="D3F4F546"/>
    <w:lvl w:ilvl="0" w:tplc="2B1E8DCC">
      <w:start w:val="1"/>
      <w:numFmt w:val="lowerLetter"/>
      <w:lvlText w:val="%1)"/>
      <w:lvlJc w:val="left"/>
      <w:pPr>
        <w:ind w:left="788" w:hanging="567"/>
      </w:pPr>
      <w:rPr>
        <w:rFonts w:ascii="Arial" w:eastAsia="Arial" w:hAnsi="Arial" w:cs="Arial" w:hint="default"/>
        <w:b/>
        <w:bCs/>
        <w:i w:val="0"/>
        <w:iCs w:val="0"/>
        <w:spacing w:val="-1"/>
        <w:w w:val="100"/>
        <w:sz w:val="23"/>
        <w:szCs w:val="23"/>
        <w:lang w:val="pt-PT" w:eastAsia="en-US" w:bidi="ar-SA"/>
      </w:rPr>
    </w:lvl>
    <w:lvl w:ilvl="1" w:tplc="488EF9A6">
      <w:numFmt w:val="bullet"/>
      <w:lvlText w:val="•"/>
      <w:lvlJc w:val="left"/>
      <w:pPr>
        <w:ind w:left="1692" w:hanging="567"/>
      </w:pPr>
      <w:rPr>
        <w:rFonts w:hint="default"/>
        <w:lang w:val="pt-PT" w:eastAsia="en-US" w:bidi="ar-SA"/>
      </w:rPr>
    </w:lvl>
    <w:lvl w:ilvl="2" w:tplc="03121E46">
      <w:numFmt w:val="bullet"/>
      <w:lvlText w:val="•"/>
      <w:lvlJc w:val="left"/>
      <w:pPr>
        <w:ind w:left="2605" w:hanging="567"/>
      </w:pPr>
      <w:rPr>
        <w:rFonts w:hint="default"/>
        <w:lang w:val="pt-PT" w:eastAsia="en-US" w:bidi="ar-SA"/>
      </w:rPr>
    </w:lvl>
    <w:lvl w:ilvl="3" w:tplc="AB0EC1E0">
      <w:numFmt w:val="bullet"/>
      <w:lvlText w:val="•"/>
      <w:lvlJc w:val="left"/>
      <w:pPr>
        <w:ind w:left="3517" w:hanging="567"/>
      </w:pPr>
      <w:rPr>
        <w:rFonts w:hint="default"/>
        <w:lang w:val="pt-PT" w:eastAsia="en-US" w:bidi="ar-SA"/>
      </w:rPr>
    </w:lvl>
    <w:lvl w:ilvl="4" w:tplc="56FC703E">
      <w:numFmt w:val="bullet"/>
      <w:lvlText w:val="•"/>
      <w:lvlJc w:val="left"/>
      <w:pPr>
        <w:ind w:left="4430" w:hanging="567"/>
      </w:pPr>
      <w:rPr>
        <w:rFonts w:hint="default"/>
        <w:lang w:val="pt-PT" w:eastAsia="en-US" w:bidi="ar-SA"/>
      </w:rPr>
    </w:lvl>
    <w:lvl w:ilvl="5" w:tplc="6E1A4118">
      <w:numFmt w:val="bullet"/>
      <w:lvlText w:val="•"/>
      <w:lvlJc w:val="left"/>
      <w:pPr>
        <w:ind w:left="5343" w:hanging="567"/>
      </w:pPr>
      <w:rPr>
        <w:rFonts w:hint="default"/>
        <w:lang w:val="pt-PT" w:eastAsia="en-US" w:bidi="ar-SA"/>
      </w:rPr>
    </w:lvl>
    <w:lvl w:ilvl="6" w:tplc="AA0AC8B8">
      <w:numFmt w:val="bullet"/>
      <w:lvlText w:val="•"/>
      <w:lvlJc w:val="left"/>
      <w:pPr>
        <w:ind w:left="6255" w:hanging="567"/>
      </w:pPr>
      <w:rPr>
        <w:rFonts w:hint="default"/>
        <w:lang w:val="pt-PT" w:eastAsia="en-US" w:bidi="ar-SA"/>
      </w:rPr>
    </w:lvl>
    <w:lvl w:ilvl="7" w:tplc="B1548C76">
      <w:numFmt w:val="bullet"/>
      <w:lvlText w:val="•"/>
      <w:lvlJc w:val="left"/>
      <w:pPr>
        <w:ind w:left="7168" w:hanging="567"/>
      </w:pPr>
      <w:rPr>
        <w:rFonts w:hint="default"/>
        <w:lang w:val="pt-PT" w:eastAsia="en-US" w:bidi="ar-SA"/>
      </w:rPr>
    </w:lvl>
    <w:lvl w:ilvl="8" w:tplc="F8BCC55C">
      <w:numFmt w:val="bullet"/>
      <w:lvlText w:val="•"/>
      <w:lvlJc w:val="left"/>
      <w:pPr>
        <w:ind w:left="8081" w:hanging="567"/>
      </w:pPr>
      <w:rPr>
        <w:rFonts w:hint="default"/>
        <w:lang w:val="pt-PT" w:eastAsia="en-US" w:bidi="ar-SA"/>
      </w:rPr>
    </w:lvl>
  </w:abstractNum>
  <w:abstractNum w:abstractNumId="19" w15:restartNumberingAfterBreak="0">
    <w:nsid w:val="6781099D"/>
    <w:multiLevelType w:val="hybridMultilevel"/>
    <w:tmpl w:val="DD66315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034584F"/>
    <w:multiLevelType w:val="hybridMultilevel"/>
    <w:tmpl w:val="0D62DA38"/>
    <w:lvl w:ilvl="0" w:tplc="04160001">
      <w:start w:val="1"/>
      <w:numFmt w:val="bullet"/>
      <w:lvlText w:val=""/>
      <w:lvlJc w:val="left"/>
      <w:pPr>
        <w:ind w:left="735" w:hanging="360"/>
      </w:pPr>
      <w:rPr>
        <w:rFonts w:ascii="Symbol" w:hAnsi="Symbol" w:hint="default"/>
      </w:rPr>
    </w:lvl>
    <w:lvl w:ilvl="1" w:tplc="04160003" w:tentative="1">
      <w:start w:val="1"/>
      <w:numFmt w:val="bullet"/>
      <w:lvlText w:val="o"/>
      <w:lvlJc w:val="left"/>
      <w:pPr>
        <w:ind w:left="1455" w:hanging="360"/>
      </w:pPr>
      <w:rPr>
        <w:rFonts w:ascii="Courier New" w:hAnsi="Courier New" w:cs="Courier New" w:hint="default"/>
      </w:rPr>
    </w:lvl>
    <w:lvl w:ilvl="2" w:tplc="04160005" w:tentative="1">
      <w:start w:val="1"/>
      <w:numFmt w:val="bullet"/>
      <w:lvlText w:val=""/>
      <w:lvlJc w:val="left"/>
      <w:pPr>
        <w:ind w:left="2175" w:hanging="360"/>
      </w:pPr>
      <w:rPr>
        <w:rFonts w:ascii="Wingdings" w:hAnsi="Wingdings" w:hint="default"/>
      </w:rPr>
    </w:lvl>
    <w:lvl w:ilvl="3" w:tplc="04160001" w:tentative="1">
      <w:start w:val="1"/>
      <w:numFmt w:val="bullet"/>
      <w:lvlText w:val=""/>
      <w:lvlJc w:val="left"/>
      <w:pPr>
        <w:ind w:left="2895" w:hanging="360"/>
      </w:pPr>
      <w:rPr>
        <w:rFonts w:ascii="Symbol" w:hAnsi="Symbol" w:hint="default"/>
      </w:rPr>
    </w:lvl>
    <w:lvl w:ilvl="4" w:tplc="04160003" w:tentative="1">
      <w:start w:val="1"/>
      <w:numFmt w:val="bullet"/>
      <w:lvlText w:val="o"/>
      <w:lvlJc w:val="left"/>
      <w:pPr>
        <w:ind w:left="3615" w:hanging="360"/>
      </w:pPr>
      <w:rPr>
        <w:rFonts w:ascii="Courier New" w:hAnsi="Courier New" w:cs="Courier New" w:hint="default"/>
      </w:rPr>
    </w:lvl>
    <w:lvl w:ilvl="5" w:tplc="04160005" w:tentative="1">
      <w:start w:val="1"/>
      <w:numFmt w:val="bullet"/>
      <w:lvlText w:val=""/>
      <w:lvlJc w:val="left"/>
      <w:pPr>
        <w:ind w:left="4335" w:hanging="360"/>
      </w:pPr>
      <w:rPr>
        <w:rFonts w:ascii="Wingdings" w:hAnsi="Wingdings" w:hint="default"/>
      </w:rPr>
    </w:lvl>
    <w:lvl w:ilvl="6" w:tplc="04160001" w:tentative="1">
      <w:start w:val="1"/>
      <w:numFmt w:val="bullet"/>
      <w:lvlText w:val=""/>
      <w:lvlJc w:val="left"/>
      <w:pPr>
        <w:ind w:left="5055" w:hanging="360"/>
      </w:pPr>
      <w:rPr>
        <w:rFonts w:ascii="Symbol" w:hAnsi="Symbol" w:hint="default"/>
      </w:rPr>
    </w:lvl>
    <w:lvl w:ilvl="7" w:tplc="04160003" w:tentative="1">
      <w:start w:val="1"/>
      <w:numFmt w:val="bullet"/>
      <w:lvlText w:val="o"/>
      <w:lvlJc w:val="left"/>
      <w:pPr>
        <w:ind w:left="5775" w:hanging="360"/>
      </w:pPr>
      <w:rPr>
        <w:rFonts w:ascii="Courier New" w:hAnsi="Courier New" w:cs="Courier New" w:hint="default"/>
      </w:rPr>
    </w:lvl>
    <w:lvl w:ilvl="8" w:tplc="04160005" w:tentative="1">
      <w:start w:val="1"/>
      <w:numFmt w:val="bullet"/>
      <w:lvlText w:val=""/>
      <w:lvlJc w:val="left"/>
      <w:pPr>
        <w:ind w:left="6495" w:hanging="360"/>
      </w:pPr>
      <w:rPr>
        <w:rFonts w:ascii="Wingdings" w:hAnsi="Wingdings" w:hint="default"/>
      </w:rPr>
    </w:lvl>
  </w:abstractNum>
  <w:abstractNum w:abstractNumId="21" w15:restartNumberingAfterBreak="0">
    <w:nsid w:val="74412B08"/>
    <w:multiLevelType w:val="hybridMultilevel"/>
    <w:tmpl w:val="F61AC952"/>
    <w:lvl w:ilvl="0" w:tplc="CC04384A">
      <w:numFmt w:val="bullet"/>
      <w:lvlText w:val=""/>
      <w:lvlJc w:val="left"/>
      <w:pPr>
        <w:ind w:left="788" w:hanging="567"/>
      </w:pPr>
      <w:rPr>
        <w:rFonts w:ascii="Symbol" w:eastAsia="Symbol" w:hAnsi="Symbol" w:cs="Symbol" w:hint="default"/>
        <w:b w:val="0"/>
        <w:bCs w:val="0"/>
        <w:i w:val="0"/>
        <w:iCs w:val="0"/>
        <w:spacing w:val="0"/>
        <w:w w:val="100"/>
        <w:sz w:val="23"/>
        <w:szCs w:val="23"/>
        <w:lang w:val="pt-PT" w:eastAsia="en-US" w:bidi="ar-SA"/>
      </w:rPr>
    </w:lvl>
    <w:lvl w:ilvl="1" w:tplc="C59C6372">
      <w:numFmt w:val="bullet"/>
      <w:lvlText w:val="•"/>
      <w:lvlJc w:val="left"/>
      <w:pPr>
        <w:ind w:left="1692" w:hanging="567"/>
      </w:pPr>
      <w:rPr>
        <w:rFonts w:hint="default"/>
        <w:lang w:val="pt-PT" w:eastAsia="en-US" w:bidi="ar-SA"/>
      </w:rPr>
    </w:lvl>
    <w:lvl w:ilvl="2" w:tplc="A37C3456">
      <w:numFmt w:val="bullet"/>
      <w:lvlText w:val="•"/>
      <w:lvlJc w:val="left"/>
      <w:pPr>
        <w:ind w:left="2605" w:hanging="567"/>
      </w:pPr>
      <w:rPr>
        <w:rFonts w:hint="default"/>
        <w:lang w:val="pt-PT" w:eastAsia="en-US" w:bidi="ar-SA"/>
      </w:rPr>
    </w:lvl>
    <w:lvl w:ilvl="3" w:tplc="44B0640C">
      <w:numFmt w:val="bullet"/>
      <w:lvlText w:val="•"/>
      <w:lvlJc w:val="left"/>
      <w:pPr>
        <w:ind w:left="3517" w:hanging="567"/>
      </w:pPr>
      <w:rPr>
        <w:rFonts w:hint="default"/>
        <w:lang w:val="pt-PT" w:eastAsia="en-US" w:bidi="ar-SA"/>
      </w:rPr>
    </w:lvl>
    <w:lvl w:ilvl="4" w:tplc="7BF01A26">
      <w:numFmt w:val="bullet"/>
      <w:lvlText w:val="•"/>
      <w:lvlJc w:val="left"/>
      <w:pPr>
        <w:ind w:left="4430" w:hanging="567"/>
      </w:pPr>
      <w:rPr>
        <w:rFonts w:hint="default"/>
        <w:lang w:val="pt-PT" w:eastAsia="en-US" w:bidi="ar-SA"/>
      </w:rPr>
    </w:lvl>
    <w:lvl w:ilvl="5" w:tplc="899A475A">
      <w:numFmt w:val="bullet"/>
      <w:lvlText w:val="•"/>
      <w:lvlJc w:val="left"/>
      <w:pPr>
        <w:ind w:left="5343" w:hanging="567"/>
      </w:pPr>
      <w:rPr>
        <w:rFonts w:hint="default"/>
        <w:lang w:val="pt-PT" w:eastAsia="en-US" w:bidi="ar-SA"/>
      </w:rPr>
    </w:lvl>
    <w:lvl w:ilvl="6" w:tplc="C270D47E">
      <w:numFmt w:val="bullet"/>
      <w:lvlText w:val="•"/>
      <w:lvlJc w:val="left"/>
      <w:pPr>
        <w:ind w:left="6255" w:hanging="567"/>
      </w:pPr>
      <w:rPr>
        <w:rFonts w:hint="default"/>
        <w:lang w:val="pt-PT" w:eastAsia="en-US" w:bidi="ar-SA"/>
      </w:rPr>
    </w:lvl>
    <w:lvl w:ilvl="7" w:tplc="8B7E097A">
      <w:numFmt w:val="bullet"/>
      <w:lvlText w:val="•"/>
      <w:lvlJc w:val="left"/>
      <w:pPr>
        <w:ind w:left="7168" w:hanging="567"/>
      </w:pPr>
      <w:rPr>
        <w:rFonts w:hint="default"/>
        <w:lang w:val="pt-PT" w:eastAsia="en-US" w:bidi="ar-SA"/>
      </w:rPr>
    </w:lvl>
    <w:lvl w:ilvl="8" w:tplc="0F5A31A6">
      <w:numFmt w:val="bullet"/>
      <w:lvlText w:val="•"/>
      <w:lvlJc w:val="left"/>
      <w:pPr>
        <w:ind w:left="8081" w:hanging="567"/>
      </w:pPr>
      <w:rPr>
        <w:rFonts w:hint="default"/>
        <w:lang w:val="pt-PT" w:eastAsia="en-US" w:bidi="ar-SA"/>
      </w:rPr>
    </w:lvl>
  </w:abstractNum>
  <w:abstractNum w:abstractNumId="22" w15:restartNumberingAfterBreak="0">
    <w:nsid w:val="7FA35FBD"/>
    <w:multiLevelType w:val="multilevel"/>
    <w:tmpl w:val="91F290B0"/>
    <w:lvl w:ilvl="0">
      <w:start w:val="1"/>
      <w:numFmt w:val="decimal"/>
      <w:lvlText w:val="%1."/>
      <w:lvlJc w:val="left"/>
      <w:pPr>
        <w:ind w:left="788" w:hanging="567"/>
      </w:pPr>
      <w:rPr>
        <w:rFonts w:ascii="Arial" w:eastAsia="Arial" w:hAnsi="Arial" w:cs="Arial" w:hint="default"/>
        <w:b/>
        <w:bCs/>
        <w:i w:val="0"/>
        <w:iCs w:val="0"/>
        <w:spacing w:val="-1"/>
        <w:w w:val="100"/>
        <w:sz w:val="23"/>
        <w:szCs w:val="23"/>
        <w:lang w:val="pt-PT" w:eastAsia="en-US" w:bidi="ar-SA"/>
      </w:rPr>
    </w:lvl>
    <w:lvl w:ilvl="1">
      <w:start w:val="1"/>
      <w:numFmt w:val="decimal"/>
      <w:lvlText w:val="%1.%2"/>
      <w:lvlJc w:val="left"/>
      <w:pPr>
        <w:ind w:left="222" w:hanging="567"/>
      </w:pPr>
      <w:rPr>
        <w:rFonts w:ascii="Arial" w:eastAsia="Arial" w:hAnsi="Arial" w:cs="Arial" w:hint="default"/>
        <w:b/>
        <w:bCs/>
        <w:i w:val="0"/>
        <w:iCs w:val="0"/>
        <w:spacing w:val="-1"/>
        <w:w w:val="100"/>
        <w:sz w:val="23"/>
        <w:szCs w:val="23"/>
        <w:lang w:val="pt-PT" w:eastAsia="en-US" w:bidi="ar-SA"/>
      </w:rPr>
    </w:lvl>
    <w:lvl w:ilvl="2">
      <w:start w:val="1"/>
      <w:numFmt w:val="decimal"/>
      <w:lvlText w:val="%1.%2.%3"/>
      <w:lvlJc w:val="left"/>
      <w:pPr>
        <w:ind w:left="222" w:hanging="567"/>
      </w:pPr>
      <w:rPr>
        <w:rFonts w:ascii="Arial" w:eastAsia="Arial" w:hAnsi="Arial" w:cs="Arial" w:hint="default"/>
        <w:b/>
        <w:bCs/>
        <w:i w:val="0"/>
        <w:iCs w:val="0"/>
        <w:spacing w:val="-1"/>
        <w:w w:val="100"/>
        <w:sz w:val="23"/>
        <w:szCs w:val="23"/>
        <w:lang w:val="pt-PT" w:eastAsia="en-US" w:bidi="ar-SA"/>
      </w:rPr>
    </w:lvl>
    <w:lvl w:ilvl="3">
      <w:start w:val="1"/>
      <w:numFmt w:val="decimal"/>
      <w:lvlText w:val="%1.%2.%3.%4"/>
      <w:lvlJc w:val="left"/>
      <w:pPr>
        <w:ind w:left="222" w:hanging="852"/>
      </w:pPr>
      <w:rPr>
        <w:rFonts w:ascii="Arial" w:eastAsia="Arial" w:hAnsi="Arial" w:cs="Arial" w:hint="default"/>
        <w:b/>
        <w:bCs/>
        <w:i w:val="0"/>
        <w:iCs w:val="0"/>
        <w:spacing w:val="-1"/>
        <w:w w:val="100"/>
        <w:sz w:val="23"/>
        <w:szCs w:val="23"/>
        <w:lang w:val="pt-PT" w:eastAsia="en-US" w:bidi="ar-SA"/>
      </w:rPr>
    </w:lvl>
    <w:lvl w:ilvl="4">
      <w:numFmt w:val="bullet"/>
      <w:lvlText w:val="•"/>
      <w:lvlJc w:val="left"/>
      <w:pPr>
        <w:ind w:left="3822" w:hanging="852"/>
      </w:pPr>
      <w:rPr>
        <w:rFonts w:hint="default"/>
        <w:lang w:val="pt-PT" w:eastAsia="en-US" w:bidi="ar-SA"/>
      </w:rPr>
    </w:lvl>
    <w:lvl w:ilvl="5">
      <w:numFmt w:val="bullet"/>
      <w:lvlText w:val="•"/>
      <w:lvlJc w:val="left"/>
      <w:pPr>
        <w:ind w:left="4836" w:hanging="852"/>
      </w:pPr>
      <w:rPr>
        <w:rFonts w:hint="default"/>
        <w:lang w:val="pt-PT" w:eastAsia="en-US" w:bidi="ar-SA"/>
      </w:rPr>
    </w:lvl>
    <w:lvl w:ilvl="6">
      <w:numFmt w:val="bullet"/>
      <w:lvlText w:val="•"/>
      <w:lvlJc w:val="left"/>
      <w:pPr>
        <w:ind w:left="5850" w:hanging="852"/>
      </w:pPr>
      <w:rPr>
        <w:rFonts w:hint="default"/>
        <w:lang w:val="pt-PT" w:eastAsia="en-US" w:bidi="ar-SA"/>
      </w:rPr>
    </w:lvl>
    <w:lvl w:ilvl="7">
      <w:numFmt w:val="bullet"/>
      <w:lvlText w:val="•"/>
      <w:lvlJc w:val="left"/>
      <w:pPr>
        <w:ind w:left="6864" w:hanging="852"/>
      </w:pPr>
      <w:rPr>
        <w:rFonts w:hint="default"/>
        <w:lang w:val="pt-PT" w:eastAsia="en-US" w:bidi="ar-SA"/>
      </w:rPr>
    </w:lvl>
    <w:lvl w:ilvl="8">
      <w:numFmt w:val="bullet"/>
      <w:lvlText w:val="•"/>
      <w:lvlJc w:val="left"/>
      <w:pPr>
        <w:ind w:left="7878" w:hanging="852"/>
      </w:pPr>
      <w:rPr>
        <w:rFonts w:hint="default"/>
        <w:lang w:val="pt-PT" w:eastAsia="en-US" w:bidi="ar-SA"/>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0"/>
  </w:num>
  <w:num w:numId="4">
    <w:abstractNumId w:val="16"/>
  </w:num>
  <w:num w:numId="5">
    <w:abstractNumId w:val="15"/>
  </w:num>
  <w:num w:numId="6">
    <w:abstractNumId w:val="22"/>
  </w:num>
  <w:num w:numId="7">
    <w:abstractNumId w:val="7"/>
  </w:num>
  <w:num w:numId="8">
    <w:abstractNumId w:val="1"/>
  </w:num>
  <w:num w:numId="9">
    <w:abstractNumId w:val="13"/>
  </w:num>
  <w:num w:numId="10">
    <w:abstractNumId w:val="6"/>
  </w:num>
  <w:num w:numId="11">
    <w:abstractNumId w:val="8"/>
  </w:num>
  <w:num w:numId="12">
    <w:abstractNumId w:val="14"/>
  </w:num>
  <w:num w:numId="13">
    <w:abstractNumId w:val="12"/>
  </w:num>
  <w:num w:numId="14">
    <w:abstractNumId w:val="17"/>
  </w:num>
  <w:num w:numId="15">
    <w:abstractNumId w:val="3"/>
  </w:num>
  <w:num w:numId="16">
    <w:abstractNumId w:val="18"/>
  </w:num>
  <w:num w:numId="17">
    <w:abstractNumId w:val="21"/>
  </w:num>
  <w:num w:numId="18">
    <w:abstractNumId w:val="0"/>
  </w:num>
  <w:num w:numId="19">
    <w:abstractNumId w:val="4"/>
  </w:num>
  <w:num w:numId="20">
    <w:abstractNumId w:val="5"/>
  </w:num>
  <w:num w:numId="21">
    <w:abstractNumId w:val="20"/>
  </w:num>
  <w:num w:numId="22">
    <w:abstractNumId w:val="19"/>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C2D"/>
    <w:rsid w:val="00052847"/>
    <w:rsid w:val="000654FD"/>
    <w:rsid w:val="000878AB"/>
    <w:rsid w:val="000B0A06"/>
    <w:rsid w:val="000C4C2D"/>
    <w:rsid w:val="000F591F"/>
    <w:rsid w:val="00166CB1"/>
    <w:rsid w:val="00167583"/>
    <w:rsid w:val="00176EA7"/>
    <w:rsid w:val="001A1D4E"/>
    <w:rsid w:val="001E072F"/>
    <w:rsid w:val="001F0FFC"/>
    <w:rsid w:val="002032B0"/>
    <w:rsid w:val="00223E9C"/>
    <w:rsid w:val="00282B7B"/>
    <w:rsid w:val="002B0B79"/>
    <w:rsid w:val="002E1C69"/>
    <w:rsid w:val="00312B2B"/>
    <w:rsid w:val="003135DD"/>
    <w:rsid w:val="003460F9"/>
    <w:rsid w:val="0038102E"/>
    <w:rsid w:val="00390612"/>
    <w:rsid w:val="00427A95"/>
    <w:rsid w:val="00487044"/>
    <w:rsid w:val="004948C3"/>
    <w:rsid w:val="004B0837"/>
    <w:rsid w:val="004D69A5"/>
    <w:rsid w:val="004E48EB"/>
    <w:rsid w:val="004E6029"/>
    <w:rsid w:val="00523CFA"/>
    <w:rsid w:val="0053605A"/>
    <w:rsid w:val="00584133"/>
    <w:rsid w:val="00584473"/>
    <w:rsid w:val="00587CC3"/>
    <w:rsid w:val="005B2048"/>
    <w:rsid w:val="005C2500"/>
    <w:rsid w:val="005E2A0F"/>
    <w:rsid w:val="00623B1D"/>
    <w:rsid w:val="00626F91"/>
    <w:rsid w:val="00682038"/>
    <w:rsid w:val="006D6310"/>
    <w:rsid w:val="007331FE"/>
    <w:rsid w:val="007C7180"/>
    <w:rsid w:val="007D34D9"/>
    <w:rsid w:val="007E13C1"/>
    <w:rsid w:val="007E3A27"/>
    <w:rsid w:val="007F64B7"/>
    <w:rsid w:val="00813779"/>
    <w:rsid w:val="0081552B"/>
    <w:rsid w:val="008155B5"/>
    <w:rsid w:val="008352E9"/>
    <w:rsid w:val="00860886"/>
    <w:rsid w:val="00865C3C"/>
    <w:rsid w:val="00886908"/>
    <w:rsid w:val="008A3B28"/>
    <w:rsid w:val="008A6821"/>
    <w:rsid w:val="008C058F"/>
    <w:rsid w:val="008C369F"/>
    <w:rsid w:val="008C4002"/>
    <w:rsid w:val="008C4414"/>
    <w:rsid w:val="008C644B"/>
    <w:rsid w:val="00903226"/>
    <w:rsid w:val="00912C6B"/>
    <w:rsid w:val="00931D0E"/>
    <w:rsid w:val="00977CDC"/>
    <w:rsid w:val="009916CE"/>
    <w:rsid w:val="009C111D"/>
    <w:rsid w:val="00A15159"/>
    <w:rsid w:val="00AA061F"/>
    <w:rsid w:val="00AC43B7"/>
    <w:rsid w:val="00B719DA"/>
    <w:rsid w:val="00B85F09"/>
    <w:rsid w:val="00C07BE7"/>
    <w:rsid w:val="00C2185A"/>
    <w:rsid w:val="00C52CB8"/>
    <w:rsid w:val="00C575C4"/>
    <w:rsid w:val="00C70F75"/>
    <w:rsid w:val="00C82341"/>
    <w:rsid w:val="00CD2113"/>
    <w:rsid w:val="00CE4431"/>
    <w:rsid w:val="00D22E06"/>
    <w:rsid w:val="00D6556B"/>
    <w:rsid w:val="00DC70F2"/>
    <w:rsid w:val="00DE71D9"/>
    <w:rsid w:val="00DF22D6"/>
    <w:rsid w:val="00E72D19"/>
    <w:rsid w:val="00EA5394"/>
    <w:rsid w:val="00F00C57"/>
    <w:rsid w:val="00F16915"/>
    <w:rsid w:val="00F24606"/>
    <w:rsid w:val="00F25CEA"/>
    <w:rsid w:val="00FA3FD9"/>
    <w:rsid w:val="00FC52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A1A244C-5238-445F-8537-7404A71BA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C8234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AA061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0C4C2D"/>
    <w:rPr>
      <w:color w:val="0000FF"/>
      <w:u w:val="single"/>
    </w:rPr>
  </w:style>
  <w:style w:type="paragraph" w:styleId="Cabealho">
    <w:name w:val="header"/>
    <w:basedOn w:val="Normal"/>
    <w:link w:val="CabealhoChar"/>
    <w:unhideWhenUsed/>
    <w:rsid w:val="00903226"/>
    <w:pPr>
      <w:tabs>
        <w:tab w:val="center" w:pos="4252"/>
        <w:tab w:val="right" w:pos="8504"/>
      </w:tabs>
      <w:spacing w:after="0" w:line="240" w:lineRule="auto"/>
    </w:pPr>
  </w:style>
  <w:style w:type="character" w:customStyle="1" w:styleId="CabealhoChar">
    <w:name w:val="Cabeçalho Char"/>
    <w:basedOn w:val="Fontepargpadro"/>
    <w:link w:val="Cabealho"/>
    <w:rsid w:val="00903226"/>
  </w:style>
  <w:style w:type="paragraph" w:styleId="Rodap">
    <w:name w:val="footer"/>
    <w:basedOn w:val="Normal"/>
    <w:link w:val="RodapChar"/>
    <w:uiPriority w:val="99"/>
    <w:unhideWhenUsed/>
    <w:rsid w:val="00903226"/>
    <w:pPr>
      <w:tabs>
        <w:tab w:val="center" w:pos="4252"/>
        <w:tab w:val="right" w:pos="8504"/>
      </w:tabs>
      <w:spacing w:after="0" w:line="240" w:lineRule="auto"/>
    </w:pPr>
  </w:style>
  <w:style w:type="character" w:customStyle="1" w:styleId="RodapChar">
    <w:name w:val="Rodapé Char"/>
    <w:basedOn w:val="Fontepargpadro"/>
    <w:link w:val="Rodap"/>
    <w:uiPriority w:val="99"/>
    <w:rsid w:val="00903226"/>
  </w:style>
  <w:style w:type="table" w:styleId="Tabelacomgrade">
    <w:name w:val="Table Grid"/>
    <w:basedOn w:val="Tabelanormal"/>
    <w:uiPriority w:val="59"/>
    <w:rsid w:val="0052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1"/>
    <w:qFormat/>
    <w:rsid w:val="00523CFA"/>
    <w:pPr>
      <w:ind w:left="720"/>
      <w:contextualSpacing/>
    </w:pPr>
  </w:style>
  <w:style w:type="paragraph" w:customStyle="1" w:styleId="TableParagraph">
    <w:name w:val="Table Paragraph"/>
    <w:basedOn w:val="Normal"/>
    <w:uiPriority w:val="1"/>
    <w:qFormat/>
    <w:rsid w:val="00523CFA"/>
    <w:pPr>
      <w:widowControl w:val="0"/>
      <w:suppressAutoHyphens/>
      <w:spacing w:after="0" w:line="240" w:lineRule="auto"/>
    </w:pPr>
    <w:rPr>
      <w:rFonts w:cs="Calibri"/>
      <w:lang w:val="pt-PT"/>
    </w:rPr>
  </w:style>
  <w:style w:type="paragraph" w:styleId="Corpodetexto">
    <w:name w:val="Body Text"/>
    <w:basedOn w:val="Normal"/>
    <w:link w:val="CorpodetextoChar"/>
    <w:uiPriority w:val="1"/>
    <w:unhideWhenUsed/>
    <w:qFormat/>
    <w:rsid w:val="0081552B"/>
    <w:pPr>
      <w:widowControl w:val="0"/>
      <w:suppressAutoHyphens/>
      <w:spacing w:after="0" w:line="240" w:lineRule="auto"/>
    </w:pPr>
    <w:rPr>
      <w:rFonts w:cs="Calibri"/>
      <w:sz w:val="21"/>
      <w:szCs w:val="21"/>
      <w:lang w:val="pt-PT"/>
    </w:rPr>
  </w:style>
  <w:style w:type="character" w:customStyle="1" w:styleId="CorpodetextoChar">
    <w:name w:val="Corpo de texto Char"/>
    <w:basedOn w:val="Fontepargpadro"/>
    <w:link w:val="Corpodetexto"/>
    <w:uiPriority w:val="1"/>
    <w:rsid w:val="0081552B"/>
    <w:rPr>
      <w:rFonts w:cs="Calibri"/>
      <w:sz w:val="21"/>
      <w:szCs w:val="21"/>
      <w:lang w:val="pt-PT"/>
    </w:rPr>
  </w:style>
  <w:style w:type="paragraph" w:styleId="Ttulo">
    <w:name w:val="Title"/>
    <w:basedOn w:val="Normal"/>
    <w:next w:val="Corpodetexto"/>
    <w:link w:val="TtuloChar"/>
    <w:uiPriority w:val="1"/>
    <w:qFormat/>
    <w:rsid w:val="0081552B"/>
    <w:pPr>
      <w:widowControl w:val="0"/>
      <w:suppressAutoHyphens/>
      <w:spacing w:after="0" w:line="240" w:lineRule="auto"/>
      <w:ind w:left="911"/>
    </w:pPr>
    <w:rPr>
      <w:rFonts w:cs="Calibri"/>
      <w:sz w:val="24"/>
      <w:szCs w:val="24"/>
      <w:lang w:val="pt-PT"/>
    </w:rPr>
  </w:style>
  <w:style w:type="character" w:customStyle="1" w:styleId="TtuloChar">
    <w:name w:val="Título Char"/>
    <w:basedOn w:val="Fontepargpadro"/>
    <w:link w:val="Ttulo"/>
    <w:uiPriority w:val="1"/>
    <w:rsid w:val="0081552B"/>
    <w:rPr>
      <w:rFonts w:cs="Calibri"/>
      <w:sz w:val="24"/>
      <w:szCs w:val="24"/>
      <w:lang w:val="pt-PT"/>
    </w:rPr>
  </w:style>
  <w:style w:type="character" w:customStyle="1" w:styleId="Ttulo1Char">
    <w:name w:val="Título 1 Char"/>
    <w:basedOn w:val="Fontepargpadro"/>
    <w:link w:val="Ttulo1"/>
    <w:uiPriority w:val="9"/>
    <w:rsid w:val="00C82341"/>
    <w:rPr>
      <w:rFonts w:asciiTheme="majorHAnsi" w:eastAsiaTheme="majorEastAsia" w:hAnsiTheme="majorHAnsi" w:cstheme="majorBidi"/>
      <w:b/>
      <w:bCs/>
      <w:color w:val="365F91" w:themeColor="accent1" w:themeShade="BF"/>
      <w:sz w:val="28"/>
      <w:szCs w:val="28"/>
    </w:rPr>
  </w:style>
  <w:style w:type="paragraph" w:styleId="CabealhodoSumrio">
    <w:name w:val="TOC Heading"/>
    <w:basedOn w:val="Ttulo1"/>
    <w:next w:val="Normal"/>
    <w:uiPriority w:val="39"/>
    <w:unhideWhenUsed/>
    <w:qFormat/>
    <w:rsid w:val="004E48EB"/>
    <w:pPr>
      <w:outlineLvl w:val="9"/>
    </w:pPr>
    <w:rPr>
      <w:lang w:eastAsia="pt-BR"/>
    </w:rPr>
  </w:style>
  <w:style w:type="paragraph" w:styleId="Sumrio1">
    <w:name w:val="toc 1"/>
    <w:basedOn w:val="Normal"/>
    <w:next w:val="Normal"/>
    <w:autoRedefine/>
    <w:uiPriority w:val="39"/>
    <w:unhideWhenUsed/>
    <w:rsid w:val="004E48EB"/>
    <w:pPr>
      <w:spacing w:after="100"/>
    </w:pPr>
  </w:style>
  <w:style w:type="paragraph" w:styleId="Textodebalo">
    <w:name w:val="Balloon Text"/>
    <w:basedOn w:val="Normal"/>
    <w:link w:val="TextodebaloChar"/>
    <w:uiPriority w:val="99"/>
    <w:semiHidden/>
    <w:unhideWhenUsed/>
    <w:rsid w:val="004E48E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48EB"/>
    <w:rPr>
      <w:rFonts w:ascii="Tahoma" w:hAnsi="Tahoma" w:cs="Tahoma"/>
      <w:sz w:val="16"/>
      <w:szCs w:val="16"/>
    </w:rPr>
  </w:style>
  <w:style w:type="character" w:styleId="Forte">
    <w:name w:val="Strong"/>
    <w:basedOn w:val="Fontepargpadro"/>
    <w:uiPriority w:val="22"/>
    <w:qFormat/>
    <w:rsid w:val="008C058F"/>
    <w:rPr>
      <w:b/>
      <w:bCs/>
    </w:rPr>
  </w:style>
  <w:style w:type="table" w:customStyle="1" w:styleId="TableNormal">
    <w:name w:val="Table Normal"/>
    <w:uiPriority w:val="2"/>
    <w:semiHidden/>
    <w:unhideWhenUsed/>
    <w:qFormat/>
    <w:rsid w:val="00587C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Ttulo2Char">
    <w:name w:val="Título 2 Char"/>
    <w:basedOn w:val="Fontepargpadro"/>
    <w:link w:val="Ttulo2"/>
    <w:uiPriority w:val="9"/>
    <w:semiHidden/>
    <w:rsid w:val="00AA061F"/>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85022">
      <w:bodyDiv w:val="1"/>
      <w:marLeft w:val="0"/>
      <w:marRight w:val="0"/>
      <w:marTop w:val="0"/>
      <w:marBottom w:val="0"/>
      <w:divBdr>
        <w:top w:val="none" w:sz="0" w:space="0" w:color="auto"/>
        <w:left w:val="none" w:sz="0" w:space="0" w:color="auto"/>
        <w:bottom w:val="none" w:sz="0" w:space="0" w:color="auto"/>
        <w:right w:val="none" w:sz="0" w:space="0" w:color="auto"/>
      </w:divBdr>
    </w:div>
    <w:div w:id="768433122">
      <w:bodyDiv w:val="1"/>
      <w:marLeft w:val="0"/>
      <w:marRight w:val="0"/>
      <w:marTop w:val="0"/>
      <w:marBottom w:val="0"/>
      <w:divBdr>
        <w:top w:val="none" w:sz="0" w:space="0" w:color="auto"/>
        <w:left w:val="none" w:sz="0" w:space="0" w:color="auto"/>
        <w:bottom w:val="none" w:sz="0" w:space="0" w:color="auto"/>
        <w:right w:val="none" w:sz="0" w:space="0" w:color="auto"/>
      </w:divBdr>
    </w:div>
    <w:div w:id="782192054">
      <w:bodyDiv w:val="1"/>
      <w:marLeft w:val="0"/>
      <w:marRight w:val="0"/>
      <w:marTop w:val="0"/>
      <w:marBottom w:val="0"/>
      <w:divBdr>
        <w:top w:val="none" w:sz="0" w:space="0" w:color="auto"/>
        <w:left w:val="none" w:sz="0" w:space="0" w:color="auto"/>
        <w:bottom w:val="none" w:sz="0" w:space="0" w:color="auto"/>
        <w:right w:val="none" w:sz="0" w:space="0" w:color="auto"/>
      </w:divBdr>
    </w:div>
    <w:div w:id="863637552">
      <w:bodyDiv w:val="1"/>
      <w:marLeft w:val="0"/>
      <w:marRight w:val="0"/>
      <w:marTop w:val="0"/>
      <w:marBottom w:val="0"/>
      <w:divBdr>
        <w:top w:val="none" w:sz="0" w:space="0" w:color="auto"/>
        <w:left w:val="none" w:sz="0" w:space="0" w:color="auto"/>
        <w:bottom w:val="none" w:sz="0" w:space="0" w:color="auto"/>
        <w:right w:val="none" w:sz="0" w:space="0" w:color="auto"/>
      </w:divBdr>
    </w:div>
    <w:div w:id="906576603">
      <w:bodyDiv w:val="1"/>
      <w:marLeft w:val="0"/>
      <w:marRight w:val="0"/>
      <w:marTop w:val="0"/>
      <w:marBottom w:val="0"/>
      <w:divBdr>
        <w:top w:val="none" w:sz="0" w:space="0" w:color="auto"/>
        <w:left w:val="none" w:sz="0" w:space="0" w:color="auto"/>
        <w:bottom w:val="none" w:sz="0" w:space="0" w:color="auto"/>
        <w:right w:val="none" w:sz="0" w:space="0" w:color="auto"/>
      </w:divBdr>
    </w:div>
    <w:div w:id="1505322540">
      <w:bodyDiv w:val="1"/>
      <w:marLeft w:val="0"/>
      <w:marRight w:val="0"/>
      <w:marTop w:val="0"/>
      <w:marBottom w:val="0"/>
      <w:divBdr>
        <w:top w:val="none" w:sz="0" w:space="0" w:color="auto"/>
        <w:left w:val="none" w:sz="0" w:space="0" w:color="auto"/>
        <w:bottom w:val="none" w:sz="0" w:space="0" w:color="auto"/>
        <w:right w:val="none" w:sz="0" w:space="0" w:color="auto"/>
      </w:divBdr>
    </w:div>
    <w:div w:id="164399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9DB9F-372E-4B52-9367-6DF01958A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3887</Words>
  <Characters>20993</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Fernandes Pinheiro</vt:lpstr>
    </vt:vector>
  </TitlesOfParts>
  <Company/>
  <LinksUpToDate>false</LinksUpToDate>
  <CharactersWithSpaces>24831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Fernandes Pinheiro</dc:title>
  <dc:creator>Pedro</dc:creator>
  <cp:keywords>Licitação</cp:keywords>
  <cp:lastModifiedBy>Conta da Microsoft</cp:lastModifiedBy>
  <cp:revision>2</cp:revision>
  <cp:lastPrinted>2023-07-07T15:12:00Z</cp:lastPrinted>
  <dcterms:created xsi:type="dcterms:W3CDTF">2025-02-21T19:18:00Z</dcterms:created>
  <dcterms:modified xsi:type="dcterms:W3CDTF">2025-02-21T19:18:00Z</dcterms:modified>
</cp:coreProperties>
</file>